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50" w:rsidRDefault="00E3573D" w:rsidP="00AE5550">
      <w:pPr>
        <w:ind w:firstLine="567"/>
        <w:jc w:val="both"/>
        <w:rPr>
          <w:rFonts w:ascii="Times New Roman" w:hAnsi="Times New Roman"/>
        </w:rPr>
      </w:pPr>
      <w:proofErr w:type="gramStart"/>
      <w:r w:rsidRPr="00AE5550">
        <w:rPr>
          <w:rFonts w:ascii="Times New Roman" w:hAnsi="Times New Roman"/>
        </w:rPr>
        <w:t>Детям – сиротам и детям, оставшимся без попечения родителей, лицам из их числа, гражданам, принявшим на воспитание в семью детей, оставшихся без попечения родителей, предоставляются следующие виды социальных гарантий:</w:t>
      </w:r>
      <w:proofErr w:type="gramEnd"/>
    </w:p>
    <w:p w:rsidR="00AE5550" w:rsidRPr="00AE5550" w:rsidRDefault="00E3573D" w:rsidP="00AE555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  <w:b/>
          <w:bCs/>
        </w:rPr>
        <w:t xml:space="preserve">Гражданам, принявшим на воспитание детей-сирот, детей, оставшихся без попечения родителей </w:t>
      </w:r>
      <w:r w:rsidRPr="00AE5550">
        <w:rPr>
          <w:rFonts w:ascii="Times New Roman" w:hAnsi="Times New Roman"/>
        </w:rPr>
        <w:t>(в зависимости от установленного районного коэффициента и северной надбавки)</w:t>
      </w:r>
      <w:r w:rsidRPr="00AE5550">
        <w:rPr>
          <w:rFonts w:ascii="Times New Roman" w:hAnsi="Times New Roman"/>
          <w:b/>
          <w:bCs/>
        </w:rPr>
        <w:t>:</w:t>
      </w:r>
    </w:p>
    <w:p w:rsidR="00AE5550" w:rsidRDefault="00E3573D" w:rsidP="00AE5550">
      <w:pPr>
        <w:ind w:firstLine="851"/>
        <w:jc w:val="both"/>
        <w:rPr>
          <w:rFonts w:ascii="Times New Roman" w:hAnsi="Times New Roman"/>
        </w:rPr>
      </w:pPr>
      <w:proofErr w:type="gramStart"/>
      <w:r w:rsidRPr="00AE5550">
        <w:rPr>
          <w:rFonts w:ascii="Times New Roman" w:hAnsi="Times New Roman"/>
        </w:rPr>
        <w:t>единовременное пособие при всех формах устройства детей в семьи граждан в размере от 20 166,45 рублей до 26 371,51 рублей, а в случае усыновления ребёнка-инвалида, ребёнка в возрасте старше семи лет и детей, являющихся братьями и (или) сёстрами, в размере от 154 088,03 рублей до 201 499,73 рублей на каждого ребенка (за счет средств федерального бюджета);</w:t>
      </w:r>
      <w:proofErr w:type="gramEnd"/>
    </w:p>
    <w:p w:rsidR="00E3573D" w:rsidRP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ежемесячная выплата вознаграждения каждому приемному родителю в размере от 10 565,42 рублей до 15 537,38 рублей на каждого ребенка;</w:t>
      </w:r>
    </w:p>
    <w:p w:rsidR="00AE5550" w:rsidRDefault="00E3573D" w:rsidP="00AE5550">
      <w:pPr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дополнительно:</w:t>
      </w:r>
    </w:p>
    <w:p w:rsid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на ребенка до 3-х лет – от 2 429,39 рублей до 3 572,63 рублей,</w:t>
      </w:r>
    </w:p>
    <w:p w:rsid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на ребенка-инвалида, ребенка, состоящего на диспанс</w:t>
      </w:r>
      <w:r w:rsidR="00AE5550">
        <w:rPr>
          <w:rFonts w:ascii="Times New Roman" w:hAnsi="Times New Roman"/>
        </w:rPr>
        <w:t xml:space="preserve">ерном учете в связи с </w:t>
      </w:r>
      <w:proofErr w:type="gramStart"/>
      <w:r w:rsidR="00AE5550">
        <w:rPr>
          <w:rFonts w:ascii="Times New Roman" w:hAnsi="Times New Roman"/>
        </w:rPr>
        <w:t>имеющимся</w:t>
      </w:r>
      <w:proofErr w:type="gramEnd"/>
    </w:p>
    <w:p w:rsid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хроническим заболеванием – от 3 696,74 рублей до 5 436,38 рублей,</w:t>
      </w:r>
    </w:p>
    <w:p w:rsidR="00E3573D" w:rsidRP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на ребёнка в возрасте от 12 лет – от 3 168,38 рублей до 4 659,38 рублей.</w:t>
      </w:r>
    </w:p>
    <w:p w:rsidR="00E3573D" w:rsidRP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  <w:b/>
          <w:bCs/>
        </w:rPr>
        <w:t xml:space="preserve">2. </w:t>
      </w:r>
      <w:proofErr w:type="gramStart"/>
      <w:r w:rsidRPr="00AE5550">
        <w:rPr>
          <w:rFonts w:ascii="Times New Roman" w:hAnsi="Times New Roman"/>
          <w:b/>
          <w:bCs/>
        </w:rPr>
        <w:t>Детям-сиротам и детям, оставшимся без попечения родителей, воспитывающимся в семьях граждан, усыновителям, лицам из числа детей-сирот и детей, оставшихся без попечения родителей, и гражданам в возрасте от 18 лет и старше, потерявшим в период обучения в общеобразовательной организации единственного родителя или обоих родителей, в период обучения в общеобразовательной организации:</w:t>
      </w:r>
      <w:proofErr w:type="gramEnd"/>
    </w:p>
    <w:p w:rsidR="00E3573D" w:rsidRP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ежемесячная выплата на содержание, размер которой зависит от возраста подопечного либо усыновленного ребенка и на 2016  год составит для детей в возрасте:</w:t>
      </w:r>
    </w:p>
    <w:p w:rsidR="00E3573D" w:rsidRPr="00AE5550" w:rsidRDefault="00E3573D" w:rsidP="00AE5550">
      <w:pPr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0 - 6 лет – 19 300 рублей;</w:t>
      </w:r>
    </w:p>
    <w:p w:rsidR="00E3573D" w:rsidRPr="00AE5550" w:rsidRDefault="00E3573D" w:rsidP="00AE5550">
      <w:pPr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6 - 14 лет – 25 700 рублей;</w:t>
      </w:r>
    </w:p>
    <w:p w:rsidR="00E3573D" w:rsidRPr="00AE5550" w:rsidRDefault="00E3573D" w:rsidP="00AE5550">
      <w:pPr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14 - 16 лет – 32 200 рублей;</w:t>
      </w:r>
    </w:p>
    <w:p w:rsidR="00E3573D" w:rsidRPr="00AE5550" w:rsidRDefault="00E3573D" w:rsidP="00AE5550">
      <w:pPr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16 - 18 лет – 30 800 рублей.</w:t>
      </w:r>
    </w:p>
    <w:p w:rsidR="00E3573D" w:rsidRP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Размер ежемесячной выплаты на содержание лиц из числа детей-сирот и детей, оставшихся без попечения родителей, и граждан в возрасте от 18 лет и старше, потерявшим в период обучения в общеобразовательной организации единственного родителя или обоих родителей, в период обучения в общеобразовательной организации, на 2016 год составит 30 800 рублей.</w:t>
      </w:r>
    </w:p>
    <w:p w:rsidR="00E3573D" w:rsidRP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  <w:b/>
          <w:bCs/>
        </w:rPr>
        <w:t>3. Для детей-сирот и детей, оставшихся без попечения родителей, воспитывающихся в замещающих семьях (за исключением усыновлённых), лиц из числа детей-сирот и детей, оставшихся без попечения родителей:</w:t>
      </w:r>
    </w:p>
    <w:p w:rsidR="00E3573D" w:rsidRP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ежемесячная выплата денежных средств на проезд на городском, пригородном, в сельской местности на внутрирайонном транспорте (кроме такси) в размере 825 рублей;</w:t>
      </w:r>
    </w:p>
    <w:p w:rsidR="00AE5550" w:rsidRDefault="00E3573D" w:rsidP="00AE5550">
      <w:pPr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ежегодное обеспечение бесплатным проездом к месту жительства и обратно к месту учёбы по фактическим расходам;</w:t>
      </w:r>
    </w:p>
    <w:p w:rsidR="00AE5550" w:rsidRDefault="00E3573D" w:rsidP="00AE555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AE5550">
        <w:rPr>
          <w:rFonts w:ascii="Times New Roman" w:hAnsi="Times New Roman"/>
        </w:rPr>
        <w:t xml:space="preserve">ежегодное предоставление </w:t>
      </w:r>
      <w:r w:rsidR="00AE5550">
        <w:rPr>
          <w:rFonts w:ascii="Times New Roman" w:hAnsi="Times New Roman"/>
        </w:rPr>
        <w:t>путевки в организации отдыха детей и их оздоровления или санаторно-курортные организации (при наличии медицинских показаний</w:t>
      </w:r>
      <w:r w:rsidR="00AE5550">
        <w:rPr>
          <w:rFonts w:ascii="Times New Roman" w:hAnsi="Times New Roman"/>
        </w:rPr>
        <w:t xml:space="preserve">) </w:t>
      </w:r>
      <w:r w:rsidRPr="00AE5550">
        <w:rPr>
          <w:rFonts w:ascii="Times New Roman" w:hAnsi="Times New Roman"/>
        </w:rPr>
        <w:t xml:space="preserve">либо возмещение расходов на </w:t>
      </w:r>
      <w:r w:rsidR="00AE5550">
        <w:rPr>
          <w:rFonts w:ascii="Times New Roman" w:hAnsi="Times New Roman"/>
        </w:rPr>
        <w:t xml:space="preserve">приобретение указанных путёвок </w:t>
      </w:r>
      <w:r w:rsidRPr="00AE5550">
        <w:rPr>
          <w:rFonts w:ascii="Times New Roman" w:hAnsi="Times New Roman"/>
        </w:rPr>
        <w:t>в размере не более 35 000 рублей, а также оплаты проезда к месту лечения (оздоровления) и обратно,  в том числе за пределы территории Российской Федерации, аналогично оплате проезда к месту использования отпуска и обратно в соответствии</w:t>
      </w:r>
      <w:proofErr w:type="gramEnd"/>
      <w:r w:rsidRPr="00AE5550">
        <w:rPr>
          <w:rFonts w:ascii="Times New Roman" w:hAnsi="Times New Roman"/>
        </w:rPr>
        <w:t xml:space="preserve"> с Законом Ханты-Мансийского автономного округа - Югры от 9 декабря 2004 года № 76-оз </w:t>
      </w:r>
      <w:r w:rsidR="00AE5550">
        <w:rPr>
          <w:rFonts w:ascii="Times New Roman" w:hAnsi="Times New Roman"/>
        </w:rPr>
        <w:t xml:space="preserve">                  </w:t>
      </w:r>
      <w:r w:rsidRPr="00AE5550">
        <w:rPr>
          <w:rFonts w:ascii="Times New Roman" w:hAnsi="Times New Roman"/>
        </w:rPr>
        <w:t xml:space="preserve">«О гарантиях и компенсациях для лиц, проживающих </w:t>
      </w:r>
      <w:proofErr w:type="gramStart"/>
      <w:r w:rsidRPr="00AE5550">
        <w:rPr>
          <w:rFonts w:ascii="Times New Roman" w:hAnsi="Times New Roman"/>
        </w:rPr>
        <w:t>в</w:t>
      </w:r>
      <w:proofErr w:type="gramEnd"/>
      <w:r w:rsidRPr="00AE5550">
        <w:rPr>
          <w:rFonts w:ascii="Times New Roman" w:hAnsi="Times New Roman"/>
        </w:rPr>
        <w:t xml:space="preserve"> </w:t>
      </w:r>
      <w:proofErr w:type="gramStart"/>
      <w:r w:rsidRPr="00AE5550">
        <w:rPr>
          <w:rFonts w:ascii="Times New Roman" w:hAnsi="Times New Roman"/>
        </w:rPr>
        <w:t>Ханты-Мансийском</w:t>
      </w:r>
      <w:proofErr w:type="gramEnd"/>
      <w:r w:rsidRPr="00AE5550">
        <w:rPr>
          <w:rFonts w:ascii="Times New Roman" w:hAnsi="Times New Roman"/>
        </w:rPr>
        <w:t xml:space="preserve"> автономном округе - Югре, работающих в организациях, финансируемых из бюджета автономного округа»;</w:t>
      </w:r>
    </w:p>
    <w:p w:rsidR="00E3573D" w:rsidRPr="00AE5550" w:rsidRDefault="00E3573D" w:rsidP="00AE55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единовременное пособие по окончанию обучения в общеобразовательной организации в размере 5 000 рублей, а также обеспечение одеждой, обувью, мягким инвентарём и оборудованием либо денежной компенсацией взамен одежды, обуви, мягкого инвентаря и оборудования в размере 40 000 рублей;</w:t>
      </w:r>
    </w:p>
    <w:p w:rsidR="00E3573D" w:rsidRP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единовременное денежное пособие по окончанию обучения в профессиональной образовательной организации автономного округа или образовательной организации высшего образования автономного округа в размере 5 000 рублей, а также обеспечение одеждой, обувью, мягким инвентарём и оборудованием либо денежной компенсацией взамен одежды, обуви, мягкого инвентаря и оборудования в размере 50 000 рублей; </w:t>
      </w:r>
    </w:p>
    <w:p w:rsidR="00E3573D" w:rsidRP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lastRenderedPageBreak/>
        <w:t>однократное предоставление благоустроенного жилого помещения специализированного жилищного фонда по договорам найма специализированных жилых помещений;</w:t>
      </w:r>
    </w:p>
    <w:p w:rsidR="00E3573D" w:rsidRPr="00AE5550" w:rsidRDefault="00E3573D" w:rsidP="00AE5550">
      <w:pPr>
        <w:ind w:firstLine="851"/>
        <w:jc w:val="both"/>
        <w:rPr>
          <w:rFonts w:ascii="Times New Roman" w:hAnsi="Times New Roman"/>
        </w:rPr>
      </w:pPr>
      <w:r w:rsidRPr="00AE5550">
        <w:rPr>
          <w:rFonts w:ascii="Times New Roman" w:hAnsi="Times New Roman"/>
        </w:rPr>
        <w:t>полное государственное обеспечение до завершения обучения по очной форме в профессиональной образовательной организации автономного округа или образовательной организации высшего образования либо возмещение его полной стоимости в размере, соответствующем величине прожиточного минимума, установленного в автономном округе для трудоспособного населения (на 01.1</w:t>
      </w:r>
      <w:r w:rsidR="00AE5550" w:rsidRPr="00AE5550">
        <w:rPr>
          <w:rFonts w:ascii="Times New Roman" w:hAnsi="Times New Roman"/>
        </w:rPr>
        <w:t>0</w:t>
      </w:r>
      <w:r w:rsidRPr="00AE5550">
        <w:rPr>
          <w:rFonts w:ascii="Times New Roman" w:hAnsi="Times New Roman"/>
        </w:rPr>
        <w:t>.201</w:t>
      </w:r>
      <w:r w:rsidR="00AE5550" w:rsidRPr="00AE5550">
        <w:rPr>
          <w:rFonts w:ascii="Times New Roman" w:hAnsi="Times New Roman"/>
        </w:rPr>
        <w:t>8</w:t>
      </w:r>
      <w:r w:rsidRPr="00AE5550">
        <w:rPr>
          <w:rFonts w:ascii="Times New Roman" w:hAnsi="Times New Roman"/>
        </w:rPr>
        <w:t xml:space="preserve"> размер выплаты составляет 15 </w:t>
      </w:r>
      <w:r w:rsidR="00AE5550" w:rsidRPr="00AE5550">
        <w:rPr>
          <w:rFonts w:ascii="Times New Roman" w:hAnsi="Times New Roman"/>
        </w:rPr>
        <w:t>646</w:t>
      </w:r>
      <w:r w:rsidRPr="00AE5550">
        <w:rPr>
          <w:rFonts w:ascii="Times New Roman" w:hAnsi="Times New Roman"/>
        </w:rPr>
        <w:t xml:space="preserve"> рублей). Указанная мера социальной поддержки предоставляется также гражданам в возрасте от 18 лет и старше, потерявшим в период обучения в указанных образовательных организациях единственного или обоих родителей;</w:t>
      </w:r>
    </w:p>
    <w:p w:rsidR="00E3573D" w:rsidRPr="00AE5550" w:rsidRDefault="00E3573D" w:rsidP="00AE555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proofErr w:type="gramStart"/>
      <w:r w:rsidRPr="00AE5550">
        <w:rPr>
          <w:rFonts w:ascii="Times New Roman" w:hAnsi="Times New Roman"/>
        </w:rPr>
        <w:t>предоставление бесплатного места в общежитии на период обучения по очной форме в профессиональных образовательных организациях автономного округа или образовательных организациях высшего образования автономного округа либо компенсация стоимости арендуемого жилого помещения в случае его отсутствия в размере, соответствующем величине прожиточного минимума, установленного в автономном округе для трудоспособного населения (на 01.1</w:t>
      </w:r>
      <w:r w:rsidR="00AE5550" w:rsidRPr="00AE5550">
        <w:rPr>
          <w:rFonts w:ascii="Times New Roman" w:hAnsi="Times New Roman"/>
        </w:rPr>
        <w:t>0</w:t>
      </w:r>
      <w:r w:rsidRPr="00AE5550">
        <w:rPr>
          <w:rFonts w:ascii="Times New Roman" w:hAnsi="Times New Roman"/>
        </w:rPr>
        <w:t>.201</w:t>
      </w:r>
      <w:r w:rsidR="00AE5550" w:rsidRPr="00AE5550">
        <w:rPr>
          <w:rFonts w:ascii="Times New Roman" w:hAnsi="Times New Roman"/>
        </w:rPr>
        <w:t>8</w:t>
      </w:r>
      <w:r w:rsidRPr="00AE5550">
        <w:rPr>
          <w:rFonts w:ascii="Times New Roman" w:hAnsi="Times New Roman"/>
        </w:rPr>
        <w:t xml:space="preserve"> размер компенсации составляет   </w:t>
      </w:r>
      <w:r w:rsidR="00AE5550" w:rsidRPr="00AE5550">
        <w:rPr>
          <w:rFonts w:ascii="Times New Roman" w:hAnsi="Times New Roman"/>
        </w:rPr>
        <w:t xml:space="preserve">15 646 </w:t>
      </w:r>
      <w:r w:rsidRPr="00AE5550">
        <w:rPr>
          <w:rFonts w:ascii="Times New Roman" w:hAnsi="Times New Roman"/>
        </w:rPr>
        <w:t>рублей).</w:t>
      </w:r>
      <w:proofErr w:type="gramEnd"/>
      <w:r w:rsidRPr="00AE5550">
        <w:rPr>
          <w:rFonts w:ascii="Times New Roman" w:hAnsi="Times New Roman"/>
        </w:rPr>
        <w:t xml:space="preserve"> Указанная мера социальной поддержки предоставляется также гражданам в возрасте от 18 лет и старше, потерявшим в период обучения в указанных образовательных организациях единственного или обоих родителей;</w:t>
      </w:r>
    </w:p>
    <w:p w:rsidR="00E3573D" w:rsidRPr="00AE5550" w:rsidRDefault="00E3573D" w:rsidP="00AE5550">
      <w:pPr>
        <w:ind w:firstLine="851"/>
        <w:jc w:val="both"/>
        <w:rPr>
          <w:rFonts w:ascii="Times New Roman" w:hAnsi="Times New Roman"/>
        </w:rPr>
      </w:pPr>
      <w:proofErr w:type="gramStart"/>
      <w:r w:rsidRPr="00AE5550">
        <w:rPr>
          <w:rFonts w:ascii="Times New Roman" w:hAnsi="Times New Roman"/>
        </w:rPr>
        <w:t>осуществление ремонта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родителей.</w:t>
      </w:r>
      <w:proofErr w:type="gramEnd"/>
    </w:p>
    <w:p w:rsidR="00E3573D" w:rsidRDefault="00E3573D" w:rsidP="00E3573D"/>
    <w:p w:rsidR="00E3573D" w:rsidRDefault="00E3573D" w:rsidP="00E3573D"/>
    <w:p w:rsidR="00E3573D" w:rsidRDefault="00E3573D" w:rsidP="00E3573D">
      <w:pPr>
        <w:rPr>
          <w:rFonts w:ascii="Arial" w:hAnsi="Arial" w:cs="Arial"/>
          <w:color w:val="7030A0"/>
          <w:sz w:val="20"/>
          <w:szCs w:val="20"/>
          <w:lang w:eastAsia="ru-RU"/>
        </w:rPr>
      </w:pPr>
    </w:p>
    <w:p w:rsidR="00E3573D" w:rsidRDefault="00E3573D" w:rsidP="00E3573D"/>
    <w:p w:rsidR="003051B5" w:rsidRDefault="003051B5">
      <w:bookmarkStart w:id="0" w:name="_GoBack"/>
      <w:bookmarkEnd w:id="0"/>
    </w:p>
    <w:sectPr w:rsidR="0030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870"/>
    <w:multiLevelType w:val="hybridMultilevel"/>
    <w:tmpl w:val="7F3EE34E"/>
    <w:lvl w:ilvl="0" w:tplc="AA62020A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FA"/>
    <w:rsid w:val="003051B5"/>
    <w:rsid w:val="00AE5550"/>
    <w:rsid w:val="00E3573D"/>
    <w:rsid w:val="00F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5051</Characters>
  <Application>Microsoft Office Word</Application>
  <DocSecurity>4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Валерьевич</dc:creator>
  <cp:lastModifiedBy>Юнусова Евгения Ивановна</cp:lastModifiedBy>
  <cp:revision>2</cp:revision>
  <dcterms:created xsi:type="dcterms:W3CDTF">2018-11-09T10:50:00Z</dcterms:created>
  <dcterms:modified xsi:type="dcterms:W3CDTF">2018-11-09T10:50:00Z</dcterms:modified>
</cp:coreProperties>
</file>