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4843B" w14:textId="46C1A067" w:rsidR="00AB13DC" w:rsidRDefault="00E16F23" w:rsidP="00AB13DC">
      <w:pPr>
        <w:spacing w:after="0" w:line="360" w:lineRule="auto"/>
        <w:jc w:val="center"/>
        <w:rPr>
          <w:rFonts w:ascii="Times New Roman" w:hAnsi="Times New Roman" w:cs="Times New Roman"/>
          <w:b/>
          <w:bCs/>
          <w:sz w:val="28"/>
          <w:szCs w:val="28"/>
        </w:rPr>
      </w:pPr>
      <w:r w:rsidRPr="00AB13DC">
        <w:rPr>
          <w:rFonts w:ascii="Times New Roman" w:hAnsi="Times New Roman" w:cs="Times New Roman"/>
          <w:b/>
          <w:bCs/>
          <w:sz w:val="28"/>
          <w:szCs w:val="28"/>
        </w:rPr>
        <w:t>Занятие 2.</w:t>
      </w:r>
    </w:p>
    <w:p w14:paraId="0E54A48C" w14:textId="2B27CEC7" w:rsidR="003777FF" w:rsidRPr="00AB13DC" w:rsidRDefault="00E16F23" w:rsidP="00AB13DC">
      <w:pPr>
        <w:shd w:val="clear" w:color="auto" w:fill="A8D08D" w:themeFill="accent6" w:themeFillTint="99"/>
        <w:spacing w:after="0" w:line="360" w:lineRule="auto"/>
        <w:jc w:val="both"/>
        <w:rPr>
          <w:rFonts w:ascii="Times New Roman" w:hAnsi="Times New Roman" w:cs="Times New Roman"/>
          <w:b/>
          <w:bCs/>
          <w:sz w:val="28"/>
          <w:szCs w:val="28"/>
        </w:rPr>
      </w:pPr>
      <w:r w:rsidRPr="00E16F23">
        <w:rPr>
          <w:rFonts w:ascii="Times New Roman" w:eastAsia="Times New Roman" w:hAnsi="Times New Roman" w:cs="Times New Roman"/>
          <w:b/>
          <w:bCs/>
          <w:sz w:val="28"/>
          <w:szCs w:val="28"/>
        </w:rPr>
        <w:t>Роль семьи в обеспечении потребностей развития и реабилитации ребенка</w:t>
      </w:r>
      <w:r w:rsidRPr="00AB13DC">
        <w:rPr>
          <w:rFonts w:ascii="Times New Roman" w:eastAsia="Times New Roman" w:hAnsi="Times New Roman" w:cs="Times New Roman"/>
          <w:b/>
          <w:bCs/>
          <w:sz w:val="28"/>
          <w:szCs w:val="28"/>
        </w:rPr>
        <w:t>. (0,5 ч.)</w:t>
      </w:r>
    </w:p>
    <w:p w14:paraId="083D1BF2" w14:textId="77777777" w:rsidR="00AB13DC" w:rsidRDefault="00E16F23" w:rsidP="00AB13DC">
      <w:pPr>
        <w:shd w:val="clear" w:color="auto" w:fill="A8D08D" w:themeFill="accent6" w:themeFillTint="99"/>
        <w:spacing w:after="0" w:line="360" w:lineRule="auto"/>
        <w:jc w:val="both"/>
        <w:rPr>
          <w:rFonts w:ascii="Times New Roman" w:eastAsia="Times New Roman" w:hAnsi="Times New Roman" w:cs="Times New Roman"/>
          <w:b/>
          <w:bCs/>
          <w:sz w:val="28"/>
          <w:szCs w:val="28"/>
        </w:rPr>
      </w:pPr>
      <w:r w:rsidRPr="00E16F23">
        <w:rPr>
          <w:rFonts w:ascii="Times New Roman" w:eastAsia="Times New Roman" w:hAnsi="Times New Roman" w:cs="Times New Roman"/>
          <w:b/>
          <w:bCs/>
          <w:sz w:val="28"/>
          <w:szCs w:val="28"/>
        </w:rPr>
        <w:t>"Льготы всем". Полная информация о социальной защите семьи с ребенком (детьми) (льготы, пособия, субсидия, материнский капитал</w:t>
      </w:r>
      <w:r w:rsidRPr="00AB13DC">
        <w:rPr>
          <w:rFonts w:ascii="Times New Roman" w:eastAsia="Times New Roman" w:hAnsi="Times New Roman" w:cs="Times New Roman"/>
          <w:b/>
          <w:bCs/>
          <w:sz w:val="28"/>
          <w:szCs w:val="28"/>
        </w:rPr>
        <w:t xml:space="preserve">) </w:t>
      </w:r>
    </w:p>
    <w:p w14:paraId="44C43654" w14:textId="0D336883" w:rsidR="00E16F23" w:rsidRPr="00AB13DC" w:rsidRDefault="00E16F23" w:rsidP="00AB13DC">
      <w:pPr>
        <w:shd w:val="clear" w:color="auto" w:fill="A8D08D" w:themeFill="accent6" w:themeFillTint="99"/>
        <w:spacing w:after="0" w:line="360" w:lineRule="auto"/>
        <w:jc w:val="both"/>
        <w:rPr>
          <w:rFonts w:ascii="Times New Roman" w:hAnsi="Times New Roman" w:cs="Times New Roman"/>
          <w:b/>
          <w:bCs/>
          <w:sz w:val="28"/>
          <w:szCs w:val="28"/>
        </w:rPr>
      </w:pPr>
      <w:r w:rsidRPr="00AB13DC">
        <w:rPr>
          <w:rFonts w:ascii="Times New Roman" w:eastAsia="Times New Roman" w:hAnsi="Times New Roman" w:cs="Times New Roman"/>
          <w:b/>
          <w:bCs/>
          <w:sz w:val="28"/>
          <w:szCs w:val="28"/>
        </w:rPr>
        <w:t>(1 ч.)</w:t>
      </w:r>
    </w:p>
    <w:p w14:paraId="5DBC4C8A" w14:textId="33DB4E05" w:rsidR="00E16F23" w:rsidRDefault="00E16F23" w:rsidP="00AB13DC">
      <w:pPr>
        <w:spacing w:after="0" w:line="360" w:lineRule="auto"/>
        <w:jc w:val="both"/>
        <w:rPr>
          <w:rFonts w:ascii="Times New Roman" w:hAnsi="Times New Roman" w:cs="Times New Roman"/>
          <w:b/>
          <w:bCs/>
          <w:sz w:val="28"/>
          <w:szCs w:val="28"/>
        </w:rPr>
      </w:pPr>
    </w:p>
    <w:p w14:paraId="7F4CD67A" w14:textId="77777777" w:rsidR="00AB13DC" w:rsidRPr="00AB13DC" w:rsidRDefault="00AB13DC" w:rsidP="00AB13DC">
      <w:pPr>
        <w:spacing w:after="0" w:line="360" w:lineRule="auto"/>
        <w:jc w:val="both"/>
        <w:rPr>
          <w:rFonts w:ascii="Times New Roman" w:hAnsi="Times New Roman" w:cs="Times New Roman"/>
          <w:b/>
          <w:bCs/>
          <w:sz w:val="28"/>
          <w:szCs w:val="28"/>
        </w:rPr>
      </w:pPr>
    </w:p>
    <w:p w14:paraId="7521C347" w14:textId="2E2946F7" w:rsidR="00E16F23" w:rsidRPr="00AB13DC" w:rsidRDefault="00E16F23" w:rsidP="00AB13DC">
      <w:pPr>
        <w:shd w:val="clear" w:color="auto" w:fill="F4B083" w:themeFill="accent2" w:themeFillTint="99"/>
        <w:spacing w:after="0" w:line="360" w:lineRule="auto"/>
        <w:jc w:val="both"/>
        <w:rPr>
          <w:rFonts w:ascii="Times New Roman" w:eastAsia="Times New Roman" w:hAnsi="Times New Roman" w:cs="Times New Roman"/>
          <w:b/>
          <w:bCs/>
          <w:sz w:val="28"/>
          <w:szCs w:val="28"/>
        </w:rPr>
      </w:pPr>
      <w:r w:rsidRPr="00AB13DC">
        <w:rPr>
          <w:rFonts w:ascii="Times New Roman" w:hAnsi="Times New Roman" w:cs="Times New Roman"/>
          <w:b/>
          <w:bCs/>
          <w:sz w:val="28"/>
          <w:szCs w:val="28"/>
        </w:rPr>
        <w:t>2.1.</w:t>
      </w:r>
      <w:r w:rsidRPr="00AB13DC">
        <w:rPr>
          <w:rFonts w:ascii="Times New Roman" w:eastAsia="Times New Roman" w:hAnsi="Times New Roman" w:cs="Times New Roman"/>
          <w:b/>
          <w:bCs/>
          <w:sz w:val="28"/>
          <w:szCs w:val="28"/>
        </w:rPr>
        <w:t xml:space="preserve"> </w:t>
      </w:r>
      <w:r w:rsidRPr="00E16F23">
        <w:rPr>
          <w:rFonts w:ascii="Times New Roman" w:eastAsia="Times New Roman" w:hAnsi="Times New Roman" w:cs="Times New Roman"/>
          <w:b/>
          <w:bCs/>
          <w:sz w:val="28"/>
          <w:szCs w:val="28"/>
        </w:rPr>
        <w:t>"Золотые правила" успешного воспитания ребенка. Отношения в семье, стили семейного воспитания</w:t>
      </w:r>
      <w:r w:rsidR="00AB13DC">
        <w:rPr>
          <w:rFonts w:ascii="Times New Roman" w:eastAsia="Times New Roman" w:hAnsi="Times New Roman" w:cs="Times New Roman"/>
          <w:b/>
          <w:bCs/>
          <w:sz w:val="28"/>
          <w:szCs w:val="28"/>
        </w:rPr>
        <w:t>.</w:t>
      </w:r>
      <w:r w:rsidR="0026154E">
        <w:rPr>
          <w:rFonts w:ascii="Times New Roman" w:eastAsia="Times New Roman" w:hAnsi="Times New Roman" w:cs="Times New Roman"/>
          <w:b/>
          <w:bCs/>
          <w:sz w:val="28"/>
          <w:szCs w:val="28"/>
        </w:rPr>
        <w:t xml:space="preserve"> (0,25 ч.)</w:t>
      </w:r>
    </w:p>
    <w:p w14:paraId="0768ED4B" w14:textId="6145CC05" w:rsidR="00E16F23" w:rsidRDefault="00E16F23" w:rsidP="00AB13DC">
      <w:pPr>
        <w:spacing w:after="0" w:line="360" w:lineRule="auto"/>
        <w:jc w:val="both"/>
        <w:rPr>
          <w:rFonts w:ascii="Times New Roman" w:eastAsia="Times New Roman" w:hAnsi="Times New Roman" w:cs="Times New Roman"/>
          <w:b/>
          <w:bCs/>
          <w:sz w:val="28"/>
          <w:szCs w:val="28"/>
        </w:rPr>
      </w:pPr>
    </w:p>
    <w:p w14:paraId="01A619D6" w14:textId="7FC2030A" w:rsidR="004B0C5E" w:rsidRPr="004B0C5E" w:rsidRDefault="004B0C5E" w:rsidP="004B0C5E">
      <w:pPr>
        <w:numPr>
          <w:ilvl w:val="0"/>
          <w:numId w:val="2"/>
        </w:numPr>
        <w:shd w:val="clear" w:color="auto" w:fill="FFFFFF"/>
        <w:spacing w:before="30" w:after="30" w:line="240" w:lineRule="auto"/>
        <w:ind w:left="1080"/>
        <w:rPr>
          <w:rFonts w:ascii="Times New Roman" w:eastAsia="Times New Roman" w:hAnsi="Times New Roman" w:cs="Times New Roman"/>
          <w:color w:val="000000"/>
          <w:sz w:val="24"/>
          <w:szCs w:val="24"/>
          <w:lang w:eastAsia="ru-RU"/>
        </w:rPr>
      </w:pPr>
      <w:r w:rsidRPr="004B0C5E">
        <w:rPr>
          <w:rFonts w:ascii="Times New Roman" w:eastAsia="Times New Roman" w:hAnsi="Times New Roman" w:cs="Times New Roman"/>
          <w:color w:val="000000"/>
          <w:sz w:val="28"/>
          <w:szCs w:val="28"/>
          <w:lang w:eastAsia="ru-RU"/>
        </w:rPr>
        <w:t>Любите своего ребенка, пусть он никогда не сомневается в этом!</w:t>
      </w:r>
    </w:p>
    <w:p w14:paraId="5C39C9E2" w14:textId="77777777" w:rsidR="004B0C5E" w:rsidRPr="004B0C5E" w:rsidRDefault="004B0C5E" w:rsidP="004B0C5E">
      <w:pPr>
        <w:numPr>
          <w:ilvl w:val="0"/>
          <w:numId w:val="2"/>
        </w:numPr>
        <w:shd w:val="clear" w:color="auto" w:fill="FFFFFF"/>
        <w:spacing w:before="30" w:after="30" w:line="240" w:lineRule="auto"/>
        <w:ind w:left="1080"/>
        <w:rPr>
          <w:rFonts w:ascii="Times New Roman" w:eastAsia="Times New Roman" w:hAnsi="Times New Roman" w:cs="Times New Roman"/>
          <w:color w:val="000000"/>
          <w:sz w:val="24"/>
          <w:szCs w:val="24"/>
          <w:lang w:eastAsia="ru-RU"/>
        </w:rPr>
      </w:pPr>
      <w:r w:rsidRPr="004B0C5E">
        <w:rPr>
          <w:rFonts w:ascii="Times New Roman" w:eastAsia="Times New Roman" w:hAnsi="Times New Roman" w:cs="Times New Roman"/>
          <w:color w:val="000000"/>
          <w:sz w:val="28"/>
          <w:szCs w:val="28"/>
          <w:lang w:eastAsia="ru-RU"/>
        </w:rPr>
        <w:t>Принимайте ребенка таким, какой он есть, — со всеми достоинствами и недостатками.</w:t>
      </w:r>
    </w:p>
    <w:p w14:paraId="3002C436" w14:textId="77777777" w:rsidR="004B0C5E" w:rsidRPr="004B0C5E" w:rsidRDefault="004B0C5E" w:rsidP="004B0C5E">
      <w:pPr>
        <w:numPr>
          <w:ilvl w:val="0"/>
          <w:numId w:val="2"/>
        </w:numPr>
        <w:shd w:val="clear" w:color="auto" w:fill="FFFFFF"/>
        <w:spacing w:before="30" w:after="30" w:line="240" w:lineRule="auto"/>
        <w:ind w:left="1080"/>
        <w:rPr>
          <w:rFonts w:ascii="Times New Roman" w:eastAsia="Times New Roman" w:hAnsi="Times New Roman" w:cs="Times New Roman"/>
          <w:color w:val="000000"/>
          <w:sz w:val="24"/>
          <w:szCs w:val="24"/>
          <w:lang w:eastAsia="ru-RU"/>
        </w:rPr>
      </w:pPr>
      <w:r w:rsidRPr="004B0C5E">
        <w:rPr>
          <w:rFonts w:ascii="Times New Roman" w:eastAsia="Times New Roman" w:hAnsi="Times New Roman" w:cs="Times New Roman"/>
          <w:color w:val="000000"/>
          <w:sz w:val="28"/>
          <w:szCs w:val="28"/>
          <w:lang w:eastAsia="ru-RU"/>
        </w:rPr>
        <w:t>Опирайтесь на лучшее в ребенке, верьте в его возможности.</w:t>
      </w:r>
    </w:p>
    <w:p w14:paraId="752E1A24" w14:textId="77777777" w:rsidR="004B0C5E" w:rsidRPr="004B0C5E" w:rsidRDefault="004B0C5E" w:rsidP="004B0C5E">
      <w:pPr>
        <w:numPr>
          <w:ilvl w:val="0"/>
          <w:numId w:val="2"/>
        </w:numPr>
        <w:shd w:val="clear" w:color="auto" w:fill="FFFFFF"/>
        <w:spacing w:before="30" w:after="30" w:line="240" w:lineRule="auto"/>
        <w:ind w:left="1080"/>
        <w:rPr>
          <w:rFonts w:ascii="Times New Roman" w:eastAsia="Times New Roman" w:hAnsi="Times New Roman" w:cs="Times New Roman"/>
          <w:color w:val="000000"/>
          <w:sz w:val="24"/>
          <w:szCs w:val="24"/>
          <w:lang w:eastAsia="ru-RU"/>
        </w:rPr>
      </w:pPr>
      <w:r w:rsidRPr="004B0C5E">
        <w:rPr>
          <w:rFonts w:ascii="Times New Roman" w:eastAsia="Times New Roman" w:hAnsi="Times New Roman" w:cs="Times New Roman"/>
          <w:color w:val="000000"/>
          <w:sz w:val="28"/>
          <w:szCs w:val="28"/>
          <w:lang w:eastAsia="ru-RU"/>
        </w:rPr>
        <w:t>Стремитесь понять своего ребенка, загляните в его мысли и чувства; почаще ставьте себя на его место.</w:t>
      </w:r>
    </w:p>
    <w:p w14:paraId="04ADBEB5" w14:textId="77777777" w:rsidR="004B0C5E" w:rsidRPr="004B0C5E" w:rsidRDefault="004B0C5E" w:rsidP="004B0C5E">
      <w:pPr>
        <w:numPr>
          <w:ilvl w:val="0"/>
          <w:numId w:val="2"/>
        </w:numPr>
        <w:shd w:val="clear" w:color="auto" w:fill="FFFFFF"/>
        <w:spacing w:before="30" w:after="30" w:line="240" w:lineRule="auto"/>
        <w:ind w:left="1080"/>
        <w:rPr>
          <w:rFonts w:ascii="Times New Roman" w:eastAsia="Times New Roman" w:hAnsi="Times New Roman" w:cs="Times New Roman"/>
          <w:color w:val="000000"/>
          <w:sz w:val="24"/>
          <w:szCs w:val="24"/>
          <w:lang w:eastAsia="ru-RU"/>
        </w:rPr>
      </w:pPr>
      <w:r w:rsidRPr="004B0C5E">
        <w:rPr>
          <w:rFonts w:ascii="Times New Roman" w:eastAsia="Times New Roman" w:hAnsi="Times New Roman" w:cs="Times New Roman"/>
          <w:color w:val="000000"/>
          <w:sz w:val="28"/>
          <w:szCs w:val="28"/>
          <w:lang w:eastAsia="ru-RU"/>
        </w:rPr>
        <w:t>Не пытайтесь реализовывать в ребенке свои несбывшиеся мечты и желания.</w:t>
      </w:r>
    </w:p>
    <w:p w14:paraId="1879E153" w14:textId="77777777" w:rsidR="004B0C5E" w:rsidRPr="004B0C5E" w:rsidRDefault="004B0C5E" w:rsidP="004B0C5E">
      <w:pPr>
        <w:numPr>
          <w:ilvl w:val="0"/>
          <w:numId w:val="2"/>
        </w:numPr>
        <w:shd w:val="clear" w:color="auto" w:fill="FFFFFF"/>
        <w:spacing w:before="30" w:after="30" w:line="240" w:lineRule="auto"/>
        <w:ind w:left="1080"/>
        <w:rPr>
          <w:rFonts w:ascii="Times New Roman" w:eastAsia="Times New Roman" w:hAnsi="Times New Roman" w:cs="Times New Roman"/>
          <w:color w:val="000000"/>
          <w:sz w:val="24"/>
          <w:szCs w:val="24"/>
          <w:lang w:eastAsia="ru-RU"/>
        </w:rPr>
      </w:pPr>
      <w:r w:rsidRPr="004B0C5E">
        <w:rPr>
          <w:rFonts w:ascii="Times New Roman" w:eastAsia="Times New Roman" w:hAnsi="Times New Roman" w:cs="Times New Roman"/>
          <w:color w:val="000000"/>
          <w:sz w:val="28"/>
          <w:szCs w:val="28"/>
          <w:lang w:eastAsia="ru-RU"/>
        </w:rPr>
        <w:t>Помните, что воспитывают не слова, а личный пример.</w:t>
      </w:r>
    </w:p>
    <w:p w14:paraId="16C5F024" w14:textId="77777777" w:rsidR="004B0C5E" w:rsidRPr="004B0C5E" w:rsidRDefault="004B0C5E" w:rsidP="004B0C5E">
      <w:pPr>
        <w:numPr>
          <w:ilvl w:val="0"/>
          <w:numId w:val="2"/>
        </w:numPr>
        <w:shd w:val="clear" w:color="auto" w:fill="FFFFFF"/>
        <w:spacing w:before="30" w:after="30" w:line="240" w:lineRule="auto"/>
        <w:ind w:left="1080"/>
        <w:rPr>
          <w:rFonts w:ascii="Times New Roman" w:eastAsia="Times New Roman" w:hAnsi="Times New Roman" w:cs="Times New Roman"/>
          <w:color w:val="000000"/>
          <w:sz w:val="24"/>
          <w:szCs w:val="24"/>
          <w:lang w:eastAsia="ru-RU"/>
        </w:rPr>
      </w:pPr>
      <w:r w:rsidRPr="004B0C5E">
        <w:rPr>
          <w:rFonts w:ascii="Times New Roman" w:eastAsia="Times New Roman" w:hAnsi="Times New Roman" w:cs="Times New Roman"/>
          <w:color w:val="000000"/>
          <w:sz w:val="28"/>
          <w:szCs w:val="28"/>
          <w:lang w:eastAsia="ru-RU"/>
        </w:rPr>
        <w:t>Не сравнивайте своего ребенка с другими детьми, особенно не ставьте их в пример. Помните, что каждый ребенок неповторим и уникален.</w:t>
      </w:r>
    </w:p>
    <w:p w14:paraId="429A5764" w14:textId="77777777" w:rsidR="004B0C5E" w:rsidRPr="004B0C5E" w:rsidRDefault="004B0C5E" w:rsidP="004B0C5E">
      <w:pPr>
        <w:numPr>
          <w:ilvl w:val="0"/>
          <w:numId w:val="2"/>
        </w:numPr>
        <w:shd w:val="clear" w:color="auto" w:fill="FFFFFF"/>
        <w:spacing w:before="30" w:after="30" w:line="240" w:lineRule="auto"/>
        <w:ind w:left="1080"/>
        <w:rPr>
          <w:rFonts w:ascii="Times New Roman" w:eastAsia="Times New Roman" w:hAnsi="Times New Roman" w:cs="Times New Roman"/>
          <w:color w:val="000000"/>
          <w:sz w:val="24"/>
          <w:szCs w:val="24"/>
          <w:lang w:eastAsia="ru-RU"/>
        </w:rPr>
      </w:pPr>
      <w:r w:rsidRPr="004B0C5E">
        <w:rPr>
          <w:rFonts w:ascii="Times New Roman" w:eastAsia="Times New Roman" w:hAnsi="Times New Roman" w:cs="Times New Roman"/>
          <w:color w:val="000000"/>
          <w:sz w:val="28"/>
          <w:szCs w:val="28"/>
          <w:lang w:eastAsia="ru-RU"/>
        </w:rPr>
        <w:t>Помните, что ответственность за воспитание ребенка несете именно вы.</w:t>
      </w:r>
    </w:p>
    <w:p w14:paraId="361767A7" w14:textId="77777777" w:rsidR="004B0C5E" w:rsidRPr="004B0C5E" w:rsidRDefault="004B0C5E" w:rsidP="004B0C5E">
      <w:pPr>
        <w:numPr>
          <w:ilvl w:val="0"/>
          <w:numId w:val="2"/>
        </w:numPr>
        <w:shd w:val="clear" w:color="auto" w:fill="FFFFFF"/>
        <w:spacing w:before="30" w:after="30" w:line="240" w:lineRule="auto"/>
        <w:ind w:left="1080"/>
        <w:rPr>
          <w:rFonts w:ascii="Times New Roman" w:eastAsia="Times New Roman" w:hAnsi="Times New Roman" w:cs="Times New Roman"/>
          <w:color w:val="000000"/>
          <w:sz w:val="24"/>
          <w:szCs w:val="24"/>
          <w:lang w:eastAsia="ru-RU"/>
        </w:rPr>
      </w:pPr>
      <w:r w:rsidRPr="004B0C5E">
        <w:rPr>
          <w:rFonts w:ascii="Times New Roman" w:eastAsia="Times New Roman" w:hAnsi="Times New Roman" w:cs="Times New Roman"/>
          <w:color w:val="000000"/>
          <w:sz w:val="28"/>
          <w:szCs w:val="28"/>
          <w:lang w:eastAsia="ru-RU"/>
        </w:rPr>
        <w:t>Создайте условия для успеха ребенка; дайте ему возможность почувствовать себя сильным, умелым, удачливым.</w:t>
      </w:r>
    </w:p>
    <w:p w14:paraId="3AF040B8" w14:textId="77777777" w:rsidR="004B0C5E" w:rsidRPr="004B0C5E" w:rsidRDefault="004B0C5E" w:rsidP="004B0C5E">
      <w:pPr>
        <w:numPr>
          <w:ilvl w:val="0"/>
          <w:numId w:val="2"/>
        </w:numPr>
        <w:shd w:val="clear" w:color="auto" w:fill="FFFFFF"/>
        <w:spacing w:before="30" w:after="30" w:line="240" w:lineRule="auto"/>
        <w:ind w:left="1080"/>
        <w:rPr>
          <w:rFonts w:ascii="Times New Roman" w:eastAsia="Times New Roman" w:hAnsi="Times New Roman" w:cs="Times New Roman"/>
          <w:color w:val="000000"/>
          <w:sz w:val="24"/>
          <w:szCs w:val="24"/>
          <w:lang w:eastAsia="ru-RU"/>
        </w:rPr>
      </w:pPr>
      <w:r w:rsidRPr="004B0C5E">
        <w:rPr>
          <w:rFonts w:ascii="Times New Roman" w:eastAsia="Times New Roman" w:hAnsi="Times New Roman" w:cs="Times New Roman"/>
          <w:color w:val="000000"/>
          <w:sz w:val="28"/>
          <w:szCs w:val="28"/>
          <w:lang w:eastAsia="ru-RU"/>
        </w:rPr>
        <w:t>Не рассчитывайте на то, что ребенок вырастет таким, как вы хотите.</w:t>
      </w:r>
    </w:p>
    <w:p w14:paraId="2DEF9E86" w14:textId="77777777" w:rsidR="004B0C5E" w:rsidRPr="00AB13DC" w:rsidRDefault="004B0C5E" w:rsidP="004B0C5E">
      <w:pPr>
        <w:spacing w:after="0" w:line="360" w:lineRule="auto"/>
        <w:jc w:val="both"/>
        <w:rPr>
          <w:rFonts w:ascii="Times New Roman" w:hAnsi="Times New Roman" w:cs="Times New Roman"/>
          <w:b/>
          <w:bCs/>
          <w:sz w:val="28"/>
          <w:szCs w:val="28"/>
        </w:rPr>
      </w:pPr>
    </w:p>
    <w:p w14:paraId="22A13A0D"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Известные российские педагоги Г. И. Щукина, В. А. </w:t>
      </w:r>
      <w:proofErr w:type="spellStart"/>
      <w:r w:rsidRPr="004B0C5E">
        <w:rPr>
          <w:rFonts w:ascii="Times New Roman" w:hAnsi="Times New Roman" w:cs="Times New Roman"/>
          <w:sz w:val="28"/>
          <w:szCs w:val="28"/>
          <w:shd w:val="clear" w:color="auto" w:fill="F9F9F9"/>
        </w:rPr>
        <w:t>Сластенин</w:t>
      </w:r>
      <w:proofErr w:type="spellEnd"/>
      <w:r w:rsidRPr="004B0C5E">
        <w:rPr>
          <w:rFonts w:ascii="Times New Roman" w:hAnsi="Times New Roman" w:cs="Times New Roman"/>
          <w:sz w:val="28"/>
          <w:szCs w:val="28"/>
          <w:shd w:val="clear" w:color="auto" w:fill="F9F9F9"/>
        </w:rPr>
        <w:t xml:space="preserve"> и Ю. К. Бабанский выделяют такие методы семейного воспитания: убеждение; требование; поощрение; наказание; похвала; подражание: повторение. </w:t>
      </w:r>
    </w:p>
    <w:p w14:paraId="1F3057A0"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Эти же формы воспитания выделяет психолог Ю.Б. </w:t>
      </w:r>
      <w:proofErr w:type="spellStart"/>
      <w:r w:rsidRPr="004B0C5E">
        <w:rPr>
          <w:rFonts w:ascii="Times New Roman" w:hAnsi="Times New Roman" w:cs="Times New Roman"/>
          <w:sz w:val="28"/>
          <w:szCs w:val="28"/>
          <w:shd w:val="clear" w:color="auto" w:fill="F9F9F9"/>
        </w:rPr>
        <w:t>Гиппенрейтер</w:t>
      </w:r>
      <w:proofErr w:type="spellEnd"/>
      <w:r w:rsidRPr="004B0C5E">
        <w:rPr>
          <w:rFonts w:ascii="Times New Roman" w:hAnsi="Times New Roman" w:cs="Times New Roman"/>
          <w:sz w:val="28"/>
          <w:szCs w:val="28"/>
          <w:shd w:val="clear" w:color="auto" w:fill="F9F9F9"/>
        </w:rPr>
        <w:t xml:space="preserve"> в своих работах: «Общаться с ребенком. Как?», «Продолжаем общаться с ребенком», «Большая книга общения с ребенком». </w:t>
      </w:r>
    </w:p>
    <w:p w14:paraId="0319E22B"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lastRenderedPageBreak/>
        <w:t xml:space="preserve">Убеждение </w:t>
      </w:r>
    </w:p>
    <w:p w14:paraId="71143ABD"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Оно должно быть четким и логичным, сказанным в нужный момент. Опытные родители знают, каким образом можно затронуть сознание, определенные чувства, эмоции ребенка. Не только словом можно убедить, но и примером любимых героев книг и кинофильмов, произведениями искусства, а главное — хорошим примером. В частности, собственный опыт убеждает детей лучше всего. </w:t>
      </w:r>
    </w:p>
    <w:p w14:paraId="158C8C97"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Требование </w:t>
      </w:r>
    </w:p>
    <w:p w14:paraId="57F7A03B"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Без них воспитание невозможно. Практически у всех детей есть обязанности по дому, которые усложняются в зависимости от возраста. Отец с матерью всегда контролируют их исполнение, помогают, если это необходимо. Требования должны быть озвучены спокойным, категоричным тоном. Родители требуют одно и то же, не отменяя и не изменяя ранее сказанное. </w:t>
      </w:r>
    </w:p>
    <w:p w14:paraId="6F01829F"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Поощрение </w:t>
      </w:r>
    </w:p>
    <w:p w14:paraId="310DBA10"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Одобрять, хвалить, показывать свое доверие – это все необходимо чаду во время развития и формирования личности. Умеренное количество замечаний, сказанных одобрительным тоном, стимулирует к новым правильным, хорошим поступкам, действиям. </w:t>
      </w:r>
    </w:p>
    <w:p w14:paraId="1EA16B29"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Похвала </w:t>
      </w:r>
    </w:p>
    <w:p w14:paraId="4F7C929C"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Одобрительные слова необходимы, но их должно быть достаточно, иначе чрезмерная похвала приведет к завышенной самооценке. Похвала должна соответствовать возрасту, индивидуальным особенностям ребенка. Здесь важным является степень доверия к детям. Если родители доверяют им, следовательно, уважают. Нельзя говорить ребенку, что он не справится, ему что-то не по силам, ему нет доверия – такие слова ослабляют волю, замедляется развитие чувства достоинства. </w:t>
      </w:r>
    </w:p>
    <w:p w14:paraId="24843E06"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Наказание </w:t>
      </w:r>
    </w:p>
    <w:p w14:paraId="08918638"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Педагоги рекомендуют: наказания не должны быть частыми и в большом количестве; уважать личность ребенка; учитывать возраст, </w:t>
      </w:r>
      <w:r w:rsidRPr="004B0C5E">
        <w:rPr>
          <w:rFonts w:ascii="Times New Roman" w:hAnsi="Times New Roman" w:cs="Times New Roman"/>
          <w:sz w:val="28"/>
          <w:szCs w:val="28"/>
          <w:shd w:val="clear" w:color="auto" w:fill="F9F9F9"/>
        </w:rPr>
        <w:lastRenderedPageBreak/>
        <w:t xml:space="preserve">индивидуальные особенности, степень воспитанности; наказывать справедливо, сперва выяснив причины, мотив действия; наказание должно соответствовать отрицательному поступку; всем членам семьи принимать участие в воспитании. Важно заметить: в качестве наказания взрослым нельзя отменять то, что они обещали сделать ранее (сходить всей семьей в парк, кино и т. п.), иначе доверие будет потеряно. </w:t>
      </w:r>
    </w:p>
    <w:p w14:paraId="34FD4588"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Подражание </w:t>
      </w:r>
    </w:p>
    <w:p w14:paraId="760A6651"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Главное, найти общий язык между отцом и сыном Ребенок копирует поступки, действия родителей, других детей. Поэтому взрослым необходимо следить за собственным поведением. </w:t>
      </w:r>
    </w:p>
    <w:p w14:paraId="20B4E47C"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 xml:space="preserve">Повторение </w:t>
      </w:r>
    </w:p>
    <w:p w14:paraId="71272B3C" w14:textId="77777777" w:rsidR="004B0C5E" w:rsidRPr="004B0C5E" w:rsidRDefault="004B0C5E" w:rsidP="004B0C5E">
      <w:pPr>
        <w:spacing w:after="0" w:line="360" w:lineRule="auto"/>
        <w:ind w:firstLine="708"/>
        <w:jc w:val="both"/>
        <w:rPr>
          <w:rFonts w:ascii="Times New Roman" w:hAnsi="Times New Roman" w:cs="Times New Roman"/>
          <w:sz w:val="28"/>
          <w:szCs w:val="28"/>
          <w:shd w:val="clear" w:color="auto" w:fill="F9F9F9"/>
        </w:rPr>
      </w:pPr>
      <w:r w:rsidRPr="004B0C5E">
        <w:rPr>
          <w:rFonts w:ascii="Times New Roman" w:hAnsi="Times New Roman" w:cs="Times New Roman"/>
          <w:sz w:val="28"/>
          <w:szCs w:val="28"/>
          <w:shd w:val="clear" w:color="auto" w:fill="F9F9F9"/>
        </w:rPr>
        <w:t>Этот метод способен вернуть, укрепить доверие между родителями и чадом. Когда малыш падает, то нельзя говорить: «Не плачь!» Необходимо выслушать его, после повторить, что он чувствует. Так он поймет, что его понимают, успокоится, будет слушать советы, объяснения взрослого.</w:t>
      </w:r>
    </w:p>
    <w:p w14:paraId="4D394681" w14:textId="77777777" w:rsidR="0026723F" w:rsidRDefault="0026723F" w:rsidP="0026723F">
      <w:pPr>
        <w:spacing w:after="0" w:line="360" w:lineRule="auto"/>
        <w:jc w:val="center"/>
        <w:rPr>
          <w:rFonts w:ascii="Times New Roman" w:eastAsia="Times New Roman" w:hAnsi="Times New Roman" w:cs="Times New Roman"/>
          <w:b/>
          <w:bCs/>
          <w:sz w:val="28"/>
          <w:szCs w:val="28"/>
        </w:rPr>
      </w:pPr>
    </w:p>
    <w:p w14:paraId="7043F546" w14:textId="3A1EDE0C" w:rsidR="00AB13DC" w:rsidRDefault="0026723F" w:rsidP="0026723F">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СТИЛИ ВОСПИТАНИЯ РЕБЕНКА</w:t>
      </w:r>
    </w:p>
    <w:p w14:paraId="4042ADFF"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Момент, когда в семье появляется ребенок – это также момент, когда у родителей начинает формироваться собственный стиль воспитания. Несмотря на то, что в природе не существует идентичных семей, выделают всего 4 стиля воспитания детей. Как правило, родители придерживаются какого-то из них неосознанно, даже не подозревая, что существует классификация, определяющие характеристики и модели поведения. Стиль поведения с детьми может изменяться от года к году, например, родители часто решают записаться на курсы по воспитанию или прочитать несколько книг. И все же, наиболее часто стиль семейного воспитания формируется из собственного понимания родителей, как нужно воспитывать детей, что хорошо, а что плохо.</w:t>
      </w:r>
    </w:p>
    <w:p w14:paraId="5919EA60"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 xml:space="preserve">На самом деле, от того, какого стиля воспитания придерживаются родители, зависит характер, поведение, а порой и судьба их ребенка. Большое </w:t>
      </w:r>
      <w:r w:rsidRPr="0026723F">
        <w:rPr>
          <w:rFonts w:ascii="Times New Roman" w:eastAsia="Times New Roman" w:hAnsi="Times New Roman" w:cs="Times New Roman"/>
          <w:color w:val="111111"/>
          <w:sz w:val="28"/>
          <w:szCs w:val="28"/>
          <w:lang w:eastAsia="ru-RU"/>
        </w:rPr>
        <w:lastRenderedPageBreak/>
        <w:t>влияние на становление личности детей влияет атмосфера, в которой они растут, а также родительское поведение, стиль общения.</w:t>
      </w:r>
    </w:p>
    <w:p w14:paraId="52413D70" w14:textId="77777777" w:rsidR="0026723F" w:rsidRPr="0026723F" w:rsidRDefault="0026723F" w:rsidP="0026723F">
      <w:pPr>
        <w:shd w:val="clear" w:color="auto" w:fill="FFFFFF"/>
        <w:spacing w:after="0" w:line="360" w:lineRule="auto"/>
        <w:jc w:val="both"/>
        <w:outlineLvl w:val="1"/>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На что влияет стиль семейного воспитания?</w:t>
      </w:r>
    </w:p>
    <w:p w14:paraId="2BDEE65A" w14:textId="77777777" w:rsidR="0026723F" w:rsidRPr="0026723F" w:rsidRDefault="0026723F" w:rsidP="0026723F">
      <w:pPr>
        <w:numPr>
          <w:ilvl w:val="0"/>
          <w:numId w:val="4"/>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успеваемость в младшей, средней и старшей школе;</w:t>
      </w:r>
    </w:p>
    <w:p w14:paraId="2137DD6B" w14:textId="77777777" w:rsidR="0026723F" w:rsidRPr="0026723F" w:rsidRDefault="0026723F" w:rsidP="0026723F">
      <w:pPr>
        <w:numPr>
          <w:ilvl w:val="0"/>
          <w:numId w:val="4"/>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сексуальная активность в период взросления и после;</w:t>
      </w:r>
    </w:p>
    <w:p w14:paraId="773619B9" w14:textId="77777777" w:rsidR="0026723F" w:rsidRPr="0026723F" w:rsidRDefault="0026723F" w:rsidP="0026723F">
      <w:pPr>
        <w:numPr>
          <w:ilvl w:val="0"/>
          <w:numId w:val="4"/>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вероятность попадания в «плохую компанию» и риск вовлечения в криминал;</w:t>
      </w:r>
    </w:p>
    <w:p w14:paraId="7185D5D3" w14:textId="77777777" w:rsidR="0026723F" w:rsidRPr="0026723F" w:rsidRDefault="0026723F" w:rsidP="0026723F">
      <w:pPr>
        <w:numPr>
          <w:ilvl w:val="0"/>
          <w:numId w:val="4"/>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склонность или отсутствие склонности к жестокости, аморальным поступкам;</w:t>
      </w:r>
    </w:p>
    <w:p w14:paraId="3668F72A" w14:textId="77777777" w:rsidR="0026723F" w:rsidRPr="0026723F" w:rsidRDefault="0026723F" w:rsidP="0026723F">
      <w:pPr>
        <w:numPr>
          <w:ilvl w:val="0"/>
          <w:numId w:val="4"/>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склонность к злоупотреблению алкоголем, наркотиками;</w:t>
      </w:r>
    </w:p>
    <w:p w14:paraId="73DED54E" w14:textId="77777777" w:rsidR="0026723F" w:rsidRPr="0026723F" w:rsidRDefault="0026723F" w:rsidP="0026723F">
      <w:pPr>
        <w:numPr>
          <w:ilvl w:val="0"/>
          <w:numId w:val="4"/>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самооценка, понимание своих собственных желаний и предпочтений.</w:t>
      </w:r>
    </w:p>
    <w:p w14:paraId="46AA0360" w14:textId="77777777" w:rsidR="0026723F" w:rsidRPr="0026723F" w:rsidRDefault="0026723F" w:rsidP="0026723F">
      <w:pPr>
        <w:shd w:val="clear" w:color="auto" w:fill="FFFFFF"/>
        <w:spacing w:after="0" w:line="360" w:lineRule="auto"/>
        <w:jc w:val="both"/>
        <w:outlineLvl w:val="1"/>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Стили воспитания детей: отличительные особенности</w:t>
      </w:r>
    </w:p>
    <w:p w14:paraId="03506567" w14:textId="4E03B1AA"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Если у вас уже есть дети, вы сможете понять, к какому стилю относится ваш метод воспитания, подметить собственные ошибки, недочеты, а главное, исправить их. Так вы точно сможете обеспечить ребенку счастливое детство и при этом воспитать развитую, порядочную, разностороннюю личность.</w:t>
      </w:r>
    </w:p>
    <w:p w14:paraId="3E4EC6A2" w14:textId="77777777" w:rsidR="0026723F" w:rsidRPr="0026723F" w:rsidRDefault="0026723F" w:rsidP="0026723F">
      <w:pPr>
        <w:shd w:val="clear" w:color="auto" w:fill="FFFFFF"/>
        <w:spacing w:after="0" w:line="360" w:lineRule="auto"/>
        <w:jc w:val="both"/>
        <w:outlineLvl w:val="1"/>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Авторитарный стиль воспитания</w:t>
      </w:r>
    </w:p>
    <w:p w14:paraId="6F2700C1"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У родителей, которые придерживаются авторитарного типа воспитания, на первом месте стоят не интересы ребенка, а его успешное, процветающее будущее. Опираясь на свой жизненный опыт, мама с папой самостоятельно решают, что ребенку лучше носить, как говорить, что делать, чем заниматься. При этом, желания самого ребенка воспринимаются как нечто неважное, несущественное. В голове у таких родителей есть определенная цель, например: ребенок, который учится только на 5-ки, либо ребенок, который поступил в медицинский вуз и выучился на врача. Во что бы то ни стало, по их мнению, ребенок должен достигнуть этой цели, и не важно, что ему, например, совсем не хочется становиться врачом.</w:t>
      </w:r>
    </w:p>
    <w:p w14:paraId="4654DD08"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 xml:space="preserve">Строгость и муштра превращают воспитание в семье в постоянное подавление ребенка, принуждение и даже насилие. Ничто не должно отвлекать </w:t>
      </w:r>
      <w:r w:rsidRPr="0026723F">
        <w:rPr>
          <w:rFonts w:ascii="Times New Roman" w:eastAsia="Times New Roman" w:hAnsi="Times New Roman" w:cs="Times New Roman"/>
          <w:color w:val="111111"/>
          <w:sz w:val="28"/>
          <w:szCs w:val="28"/>
          <w:lang w:eastAsia="ru-RU"/>
        </w:rPr>
        <w:lastRenderedPageBreak/>
        <w:t>от процесса достижения великих целей, поэтому каждый шаг, слово, действие ребенка контролируется.</w:t>
      </w:r>
    </w:p>
    <w:p w14:paraId="40B04B8E" w14:textId="77777777" w:rsidR="0026723F" w:rsidRPr="0026723F" w:rsidRDefault="0026723F" w:rsidP="0026723F">
      <w:pPr>
        <w:shd w:val="clear" w:color="auto" w:fill="FFFFFF"/>
        <w:spacing w:after="0" w:line="360" w:lineRule="auto"/>
        <w:jc w:val="both"/>
        <w:outlineLvl w:val="2"/>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Каковы последствия авторитарного воспитания ребенка в семье?</w:t>
      </w:r>
    </w:p>
    <w:p w14:paraId="464F63A6"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В первую очередь, страдает личное пространство малыша. Подавляется его воля, желания, личность. Ребенок растет в авторитарной атмосфере, где он не вправе решать даже маленькие мелочи, например, в какую прическу будут собраны волосы, или по какой дороге идти домой из школы.</w:t>
      </w:r>
    </w:p>
    <w:p w14:paraId="6EAEA1B5" w14:textId="77777777" w:rsidR="0026723F" w:rsidRPr="0026723F" w:rsidRDefault="0026723F" w:rsidP="0026723F">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При авторитарном стиле воспитания в семье, маленькие дети почти беспрекословно подчиняются родителям, так как ими руководит страх. В подростковом возрасте часто возникают проблемы: авторитет родителя ставится под сомнение, учащаются скандалы, подросток стремится поступать наперекор взрослым, только бы отстоять собственное мнение. В зависимости от собственного характера, ребенок вырастает в человека, который:</w:t>
      </w:r>
    </w:p>
    <w:p w14:paraId="3C7E84C1" w14:textId="77777777" w:rsidR="0026723F" w:rsidRPr="0026723F" w:rsidRDefault="0026723F" w:rsidP="0026723F">
      <w:pPr>
        <w:numPr>
          <w:ilvl w:val="0"/>
          <w:numId w:val="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Имеет слабую жизненную позицию, не понимает, чего хочет, не умеет принимать решения. Про людей, выросших в авторитарной семейной атмосфере, часто говорят, что у них нет собственного мнения, способности отвечать за поступки и действия. По привычке такие люди стремятся угождать окружающим, подчиняться, изо всех сил пытаются оправдать чужие ожидания.</w:t>
      </w:r>
    </w:p>
    <w:p w14:paraId="5CB7BE72" w14:textId="77777777" w:rsidR="0026723F" w:rsidRPr="0026723F" w:rsidRDefault="0026723F" w:rsidP="0026723F">
      <w:pPr>
        <w:numPr>
          <w:ilvl w:val="0"/>
          <w:numId w:val="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Перенял поведение родителей и возвел его в абсолют. Авторитарный стиль воспитания в семье вызывает желание противостоять и сопротивляться, из-за чего формируется агрессивная, конфликтная, грубая личность. Такие люди предпочитают решать вопросы силой, не уважают окружающих, отличаются циничным и даже деспотичным поведением. Кроме того, они часто испытывают неприязнь, а порой и ненависть к родителям.</w:t>
      </w:r>
    </w:p>
    <w:p w14:paraId="10120F8E" w14:textId="77777777" w:rsidR="0026723F" w:rsidRPr="0026723F" w:rsidRDefault="0026723F" w:rsidP="0026723F">
      <w:pPr>
        <w:shd w:val="clear" w:color="auto" w:fill="FFFFFF"/>
        <w:spacing w:after="0" w:line="360" w:lineRule="auto"/>
        <w:jc w:val="both"/>
        <w:outlineLvl w:val="2"/>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Как сгладить авторитетный стиль?</w:t>
      </w:r>
    </w:p>
    <w:p w14:paraId="1FEB82E5" w14:textId="77777777" w:rsidR="0026723F" w:rsidRPr="0026723F" w:rsidRDefault="0026723F" w:rsidP="0026723F">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Если вы заметили склонность к авторитарному стилю воспитания в семье, но не знаете, как это исправить, вот несколько советов:</w:t>
      </w:r>
    </w:p>
    <w:p w14:paraId="29094989" w14:textId="77777777" w:rsidR="0026723F" w:rsidRPr="0026723F" w:rsidRDefault="0026723F" w:rsidP="0026723F">
      <w:pPr>
        <w:numPr>
          <w:ilvl w:val="0"/>
          <w:numId w:val="6"/>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lastRenderedPageBreak/>
        <w:t>научитесь считаться с желаниями ребенка, попробуйте понять его чувства и побуждения;</w:t>
      </w:r>
    </w:p>
    <w:p w14:paraId="6456C50A" w14:textId="77777777" w:rsidR="0026723F" w:rsidRPr="0026723F" w:rsidRDefault="0026723F" w:rsidP="0026723F">
      <w:pPr>
        <w:numPr>
          <w:ilvl w:val="0"/>
          <w:numId w:val="6"/>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реже приказывайте и принуждайте, чаще просите и предлагайте;</w:t>
      </w:r>
    </w:p>
    <w:p w14:paraId="6FD1FA47" w14:textId="77777777" w:rsidR="0026723F" w:rsidRPr="0026723F" w:rsidRDefault="0026723F" w:rsidP="0026723F">
      <w:pPr>
        <w:numPr>
          <w:ilvl w:val="0"/>
          <w:numId w:val="6"/>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объясняйте свои действия, рассказывайте, почему последовало наказание, почему вы хотите, чтобы ребенок выполнил просьбу и сделал так, как вы желаете;</w:t>
      </w:r>
    </w:p>
    <w:p w14:paraId="657B7A57" w14:textId="77777777" w:rsidR="0026723F" w:rsidRPr="0026723F" w:rsidRDefault="0026723F" w:rsidP="0026723F">
      <w:pPr>
        <w:numPr>
          <w:ilvl w:val="0"/>
          <w:numId w:val="6"/>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дайте ребенку возможность самостоятельно выбирать друзей, одежду, музыку, основываясь на своих собственных предпочтениях и вкусах;</w:t>
      </w:r>
    </w:p>
    <w:p w14:paraId="4D1141E2" w14:textId="77777777" w:rsidR="0026723F" w:rsidRPr="0026723F" w:rsidRDefault="0026723F" w:rsidP="0026723F">
      <w:pPr>
        <w:numPr>
          <w:ilvl w:val="0"/>
          <w:numId w:val="6"/>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постарайтесь принять тот факт, что у ребенка могут быть недостатки, акцентируйте свое внимание на достоинствах.</w:t>
      </w:r>
    </w:p>
    <w:p w14:paraId="2A19529F" w14:textId="77777777" w:rsidR="0026723F" w:rsidRPr="0026723F" w:rsidRDefault="0026723F" w:rsidP="0026723F">
      <w:pPr>
        <w:shd w:val="clear" w:color="auto" w:fill="FFFFFF"/>
        <w:spacing w:after="0" w:line="360" w:lineRule="auto"/>
        <w:jc w:val="both"/>
        <w:outlineLvl w:val="1"/>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Либеральный, попустительский стиль воспитания детей</w:t>
      </w:r>
    </w:p>
    <w:p w14:paraId="2883573C"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Можно сказать, что этот тип семейного воспитания противоположен авторитарному. В такой семье между родителями и детьми могут поддерживаться теплые, дружеские отношения, но сильно хромает дисциплина. Родители, которые придерживаются либерального семейного воспитания детей, не склонны возлагать большие ожидания, самое главное для них – счастье ребенка. Как и авторитарный стиль, либеральный является не слишком хорошей крайностью. Родители в погоне за счастьем и комфортом своего чада забывают о дисциплине и наказаниях. Не устанавливают допустимые рамки поведения и стремятся сделать абсолютно все, чтобы у ребенка или подростка была возможность самовыражения.</w:t>
      </w:r>
    </w:p>
    <w:p w14:paraId="51B6587C"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Другой вариант либерального стиля воспитания – когда родители не особо интересуются воспитанием вообще, пускают рост и развитие на самотек. С одной стороны, это дает возможность ребенку самостоятельно развиваться, с другой же создает между родителем и ребенком пропасть.</w:t>
      </w:r>
    </w:p>
    <w:p w14:paraId="5B6D7605" w14:textId="77777777" w:rsidR="0026723F" w:rsidRPr="0026723F" w:rsidRDefault="0026723F" w:rsidP="0026723F">
      <w:pPr>
        <w:shd w:val="clear" w:color="auto" w:fill="FFFFFF"/>
        <w:spacing w:after="0" w:line="360" w:lineRule="auto"/>
        <w:jc w:val="both"/>
        <w:outlineLvl w:val="2"/>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Каковы последствия либерального воспитания ребенка в семье?</w:t>
      </w:r>
    </w:p>
    <w:p w14:paraId="11558A04" w14:textId="77777777" w:rsidR="0026723F" w:rsidRPr="0026723F" w:rsidRDefault="0026723F" w:rsidP="0026723F">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Если авторитарный стиль обращения с детьми становится причиной появления грубых или несамостоятельных людей, то либеральный – «</w:t>
      </w:r>
      <w:proofErr w:type="spellStart"/>
      <w:r w:rsidRPr="0026723F">
        <w:rPr>
          <w:rFonts w:ascii="Times New Roman" w:eastAsia="Times New Roman" w:hAnsi="Times New Roman" w:cs="Times New Roman"/>
          <w:color w:val="111111"/>
          <w:sz w:val="28"/>
          <w:szCs w:val="28"/>
          <w:lang w:eastAsia="ru-RU"/>
        </w:rPr>
        <w:t>недолюбленных</w:t>
      </w:r>
      <w:proofErr w:type="spellEnd"/>
      <w:r w:rsidRPr="0026723F">
        <w:rPr>
          <w:rFonts w:ascii="Times New Roman" w:eastAsia="Times New Roman" w:hAnsi="Times New Roman" w:cs="Times New Roman"/>
          <w:color w:val="111111"/>
          <w:sz w:val="28"/>
          <w:szCs w:val="28"/>
          <w:lang w:eastAsia="ru-RU"/>
        </w:rPr>
        <w:t>» или чересчур отвязанных. Возможны следующие варианты развития личности:</w:t>
      </w:r>
    </w:p>
    <w:p w14:paraId="199C7A05" w14:textId="77777777" w:rsidR="0026723F" w:rsidRPr="0026723F" w:rsidRDefault="0026723F" w:rsidP="0026723F">
      <w:pPr>
        <w:numPr>
          <w:ilvl w:val="0"/>
          <w:numId w:val="7"/>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lastRenderedPageBreak/>
        <w:t>Самостоятельный, уверенный в себе человек, который, однако, отличается некоторой отстраненностью. Не желает думать о других, не слишком понимает, как проявлять близость, привязанность. Такие люди идут по жизни одиночками, не желая поддерживать, помогать, заботиться о близких и просто окружающих людях.</w:t>
      </w:r>
    </w:p>
    <w:p w14:paraId="2301DEFF" w14:textId="77777777" w:rsidR="0026723F" w:rsidRPr="0026723F" w:rsidRDefault="0026723F" w:rsidP="0026723F">
      <w:pPr>
        <w:numPr>
          <w:ilvl w:val="0"/>
          <w:numId w:val="7"/>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Люди, которые привыкли жить вне общественных рамок. Считают, что им все можно, не обязательно придерживаться правил и норм поведения. Довольно часто такие личности выбирают для себя криминальные «профессии», отличаются безответственностью и неумением держать слово.</w:t>
      </w:r>
    </w:p>
    <w:p w14:paraId="19D49390" w14:textId="77777777" w:rsidR="0026723F" w:rsidRPr="0026723F" w:rsidRDefault="0026723F" w:rsidP="0026723F">
      <w:pPr>
        <w:shd w:val="clear" w:color="auto" w:fill="FFFFFF"/>
        <w:spacing w:after="0" w:line="360" w:lineRule="auto"/>
        <w:jc w:val="both"/>
        <w:outlineLvl w:val="2"/>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Как сгладить либеральный стиль?</w:t>
      </w:r>
    </w:p>
    <w:p w14:paraId="0B2DB443" w14:textId="77777777" w:rsidR="0026723F" w:rsidRPr="0026723F" w:rsidRDefault="0026723F" w:rsidP="0026723F">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Либеральный стиль воспитания детей не является оптимальным, не способствует росту физически и психологически здорового человека. Если описанный выше подход к воспитанию детей вам слишком знаком, вот советы:</w:t>
      </w:r>
    </w:p>
    <w:p w14:paraId="7369239C" w14:textId="77777777" w:rsidR="0026723F" w:rsidRPr="0026723F" w:rsidRDefault="0026723F" w:rsidP="0026723F">
      <w:pPr>
        <w:numPr>
          <w:ilvl w:val="0"/>
          <w:numId w:val="8"/>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проводите с ребенком больше времени, интересуйтесь им, ваша задача – установить доверительные, теплые, но не лишенные авторитета родителя, отношения;</w:t>
      </w:r>
    </w:p>
    <w:p w14:paraId="23881D7F" w14:textId="77777777" w:rsidR="0026723F" w:rsidRPr="0026723F" w:rsidRDefault="0026723F" w:rsidP="0026723F">
      <w:pPr>
        <w:numPr>
          <w:ilvl w:val="0"/>
          <w:numId w:val="8"/>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включитесь в жизнь ребенка, установите хотя бы несложные правила, которые приучили бы чадо к дисциплине, например, что домой нужно приходить не позже 9-10 часов вечера, а перед тем, как сесть за игры, нужно помыть посуду и сделать уроки.</w:t>
      </w:r>
    </w:p>
    <w:p w14:paraId="37E05480" w14:textId="77777777" w:rsidR="0026723F" w:rsidRPr="0026723F" w:rsidRDefault="0026723F" w:rsidP="0026723F">
      <w:pPr>
        <w:shd w:val="clear" w:color="auto" w:fill="FFFFFF"/>
        <w:spacing w:after="0" w:line="360" w:lineRule="auto"/>
        <w:jc w:val="both"/>
        <w:outlineLvl w:val="1"/>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Опекающий стиль воспитания (</w:t>
      </w:r>
      <w:proofErr w:type="spellStart"/>
      <w:r w:rsidRPr="0026723F">
        <w:rPr>
          <w:rFonts w:ascii="Times New Roman" w:eastAsia="Times New Roman" w:hAnsi="Times New Roman" w:cs="Times New Roman"/>
          <w:b/>
          <w:bCs/>
          <w:color w:val="111111"/>
          <w:sz w:val="28"/>
          <w:szCs w:val="28"/>
          <w:lang w:eastAsia="ru-RU"/>
        </w:rPr>
        <w:t>гиперопека</w:t>
      </w:r>
      <w:proofErr w:type="spellEnd"/>
      <w:r w:rsidRPr="0026723F">
        <w:rPr>
          <w:rFonts w:ascii="Times New Roman" w:eastAsia="Times New Roman" w:hAnsi="Times New Roman" w:cs="Times New Roman"/>
          <w:b/>
          <w:bCs/>
          <w:color w:val="111111"/>
          <w:sz w:val="28"/>
          <w:szCs w:val="28"/>
          <w:lang w:eastAsia="ru-RU"/>
        </w:rPr>
        <w:t>)</w:t>
      </w:r>
    </w:p>
    <w:p w14:paraId="3416714A"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Подобный стиль воспитания появляется в семьях, где родители очень сильно переживают о своем чаде. Разумеется, ведь сын или дочка еще совсем маленькие, они не могут сами решить свои проблемы, их нужно оберегать, опекать, может случиться что-то нехорошее!</w:t>
      </w:r>
    </w:p>
    <w:p w14:paraId="5C0505F6"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Воспитание детей в такой семье во многом основывается на ограничениях. Чтобы с ребенком что-то не случилось, ему запрещают, например, гулять на улице вечером, общаться с «неблагоприятными» детьми, а иногда даже не разрешают заниматься спортом.</w:t>
      </w:r>
    </w:p>
    <w:p w14:paraId="47C2A5A7"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lastRenderedPageBreak/>
        <w:t xml:space="preserve">Вообще, </w:t>
      </w:r>
      <w:proofErr w:type="spellStart"/>
      <w:r w:rsidRPr="0026723F">
        <w:rPr>
          <w:rFonts w:ascii="Times New Roman" w:eastAsia="Times New Roman" w:hAnsi="Times New Roman" w:cs="Times New Roman"/>
          <w:color w:val="111111"/>
          <w:sz w:val="28"/>
          <w:szCs w:val="28"/>
          <w:lang w:eastAsia="ru-RU"/>
        </w:rPr>
        <w:t>гиперопека</w:t>
      </w:r>
      <w:proofErr w:type="spellEnd"/>
      <w:r w:rsidRPr="0026723F">
        <w:rPr>
          <w:rFonts w:ascii="Times New Roman" w:eastAsia="Times New Roman" w:hAnsi="Times New Roman" w:cs="Times New Roman"/>
          <w:color w:val="111111"/>
          <w:sz w:val="28"/>
          <w:szCs w:val="28"/>
          <w:lang w:eastAsia="ru-RU"/>
        </w:rPr>
        <w:t xml:space="preserve"> может проявляться по-разному. Это и стремление, обычно матерей, «привязать» чадо к себе, не отпускать, постоянно приглядывать и контролировать. Иногда </w:t>
      </w:r>
      <w:proofErr w:type="spellStart"/>
      <w:r w:rsidRPr="0026723F">
        <w:rPr>
          <w:rFonts w:ascii="Times New Roman" w:eastAsia="Times New Roman" w:hAnsi="Times New Roman" w:cs="Times New Roman"/>
          <w:color w:val="111111"/>
          <w:sz w:val="28"/>
          <w:szCs w:val="28"/>
          <w:lang w:eastAsia="ru-RU"/>
        </w:rPr>
        <w:t>гиперопека</w:t>
      </w:r>
      <w:proofErr w:type="spellEnd"/>
      <w:r w:rsidRPr="0026723F">
        <w:rPr>
          <w:rFonts w:ascii="Times New Roman" w:eastAsia="Times New Roman" w:hAnsi="Times New Roman" w:cs="Times New Roman"/>
          <w:color w:val="111111"/>
          <w:sz w:val="28"/>
          <w:szCs w:val="28"/>
          <w:lang w:eastAsia="ru-RU"/>
        </w:rPr>
        <w:t xml:space="preserve"> проявляется в излишней обеспокоенности здоровьем. Еще одна распространенная форма опекающего стиля воспитания – когда ребенок вырастает, прекращается в подростка, а к нему все равно относятся как к маленькому и не самостоятельному.</w:t>
      </w:r>
    </w:p>
    <w:p w14:paraId="1159D81B" w14:textId="77777777" w:rsidR="0026723F" w:rsidRPr="0026723F" w:rsidRDefault="0026723F" w:rsidP="0026723F">
      <w:pPr>
        <w:shd w:val="clear" w:color="auto" w:fill="FFFFFF"/>
        <w:spacing w:after="0" w:line="360" w:lineRule="auto"/>
        <w:jc w:val="both"/>
        <w:outlineLvl w:val="2"/>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Каковы последствия опекающего воспитания ребенка в семье?</w:t>
      </w:r>
    </w:p>
    <w:p w14:paraId="3EC42E85" w14:textId="77777777" w:rsidR="0026723F" w:rsidRPr="0026723F" w:rsidRDefault="0026723F" w:rsidP="0026723F">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 xml:space="preserve">Стиль воспитания в семье во многом определяет и стиль жизни всех членов, а значит, влияет на обстановку, в которой растет ребенок. Часто </w:t>
      </w:r>
      <w:proofErr w:type="spellStart"/>
      <w:r w:rsidRPr="0026723F">
        <w:rPr>
          <w:rFonts w:ascii="Times New Roman" w:eastAsia="Times New Roman" w:hAnsi="Times New Roman" w:cs="Times New Roman"/>
          <w:color w:val="111111"/>
          <w:sz w:val="28"/>
          <w:szCs w:val="28"/>
          <w:lang w:eastAsia="ru-RU"/>
        </w:rPr>
        <w:t>гиперопекающие</w:t>
      </w:r>
      <w:proofErr w:type="spellEnd"/>
      <w:r w:rsidRPr="0026723F">
        <w:rPr>
          <w:rFonts w:ascii="Times New Roman" w:eastAsia="Times New Roman" w:hAnsi="Times New Roman" w:cs="Times New Roman"/>
          <w:color w:val="111111"/>
          <w:sz w:val="28"/>
          <w:szCs w:val="28"/>
          <w:lang w:eastAsia="ru-RU"/>
        </w:rPr>
        <w:t xml:space="preserve"> родители стремятся оградить ребенка от сложностей, иногда эти сложности – всего лишь домашние и школьные обязанности. </w:t>
      </w:r>
      <w:proofErr w:type="spellStart"/>
      <w:r w:rsidRPr="0026723F">
        <w:rPr>
          <w:rFonts w:ascii="Times New Roman" w:eastAsia="Times New Roman" w:hAnsi="Times New Roman" w:cs="Times New Roman"/>
          <w:color w:val="111111"/>
          <w:sz w:val="28"/>
          <w:szCs w:val="28"/>
          <w:lang w:eastAsia="ru-RU"/>
        </w:rPr>
        <w:t>Гиперопека</w:t>
      </w:r>
      <w:proofErr w:type="spellEnd"/>
      <w:r w:rsidRPr="0026723F">
        <w:rPr>
          <w:rFonts w:ascii="Times New Roman" w:eastAsia="Times New Roman" w:hAnsi="Times New Roman" w:cs="Times New Roman"/>
          <w:color w:val="111111"/>
          <w:sz w:val="28"/>
          <w:szCs w:val="28"/>
          <w:lang w:eastAsia="ru-RU"/>
        </w:rPr>
        <w:t xml:space="preserve"> приводит к возникновению следующих личностей:</w:t>
      </w:r>
    </w:p>
    <w:p w14:paraId="07396C54" w14:textId="77777777" w:rsidR="0026723F" w:rsidRPr="0026723F" w:rsidRDefault="0026723F" w:rsidP="0026723F">
      <w:pPr>
        <w:numPr>
          <w:ilvl w:val="0"/>
          <w:numId w:val="9"/>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Человек, который считает, что он лучше окружающих. Из-за опекающего типа воспитания он привык манипулировать окружающими, относится к людям недоверчиво, высокомерно. Не слишком любит трудиться, однако требователен к окружающим и не желает считаться с чужим мнением.</w:t>
      </w:r>
    </w:p>
    <w:p w14:paraId="40FD74FC" w14:textId="77777777" w:rsidR="0026723F" w:rsidRPr="0026723F" w:rsidRDefault="0026723F" w:rsidP="0026723F">
      <w:pPr>
        <w:numPr>
          <w:ilvl w:val="0"/>
          <w:numId w:val="9"/>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Зависимый, несамостоятельный человек, который не в состоянии справиться с трудностями и проблемами. Не проявляет инициативу, беспомощен, даже во взрослом возрасте по каждому вопросу советуется с мамой или папой.</w:t>
      </w:r>
    </w:p>
    <w:p w14:paraId="567DB04D" w14:textId="77777777" w:rsidR="0026723F" w:rsidRPr="0026723F" w:rsidRDefault="0026723F" w:rsidP="0026723F">
      <w:pPr>
        <w:shd w:val="clear" w:color="auto" w:fill="FFFFFF"/>
        <w:spacing w:after="0" w:line="360" w:lineRule="auto"/>
        <w:jc w:val="both"/>
        <w:outlineLvl w:val="2"/>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 xml:space="preserve">Как сгладить </w:t>
      </w:r>
      <w:proofErr w:type="spellStart"/>
      <w:r w:rsidRPr="0026723F">
        <w:rPr>
          <w:rFonts w:ascii="Times New Roman" w:eastAsia="Times New Roman" w:hAnsi="Times New Roman" w:cs="Times New Roman"/>
          <w:b/>
          <w:bCs/>
          <w:color w:val="111111"/>
          <w:sz w:val="28"/>
          <w:szCs w:val="28"/>
          <w:lang w:eastAsia="ru-RU"/>
        </w:rPr>
        <w:t>гиперопеку</w:t>
      </w:r>
      <w:proofErr w:type="spellEnd"/>
      <w:r w:rsidRPr="0026723F">
        <w:rPr>
          <w:rFonts w:ascii="Times New Roman" w:eastAsia="Times New Roman" w:hAnsi="Times New Roman" w:cs="Times New Roman"/>
          <w:b/>
          <w:bCs/>
          <w:color w:val="111111"/>
          <w:sz w:val="28"/>
          <w:szCs w:val="28"/>
          <w:lang w:eastAsia="ru-RU"/>
        </w:rPr>
        <w:t>?</w:t>
      </w:r>
    </w:p>
    <w:p w14:paraId="2EE16220" w14:textId="77777777" w:rsidR="0026723F" w:rsidRPr="0026723F" w:rsidRDefault="0026723F" w:rsidP="0026723F">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Если вы заметили за собой опекающий стиль воспитания детей, не корите себя, ведь вы всего лишь заботились о ребенке и хотели, как лучше. Тем не менее, над подходом к воспитанию детей придется поработать:</w:t>
      </w:r>
    </w:p>
    <w:p w14:paraId="177E2B89" w14:textId="77777777" w:rsidR="0026723F" w:rsidRPr="0026723F" w:rsidRDefault="0026723F" w:rsidP="0026723F">
      <w:pPr>
        <w:numPr>
          <w:ilvl w:val="0"/>
          <w:numId w:val="1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найдите золотую середину, даже самому самостоятельному малышу нужна родительская опека, однако не стоит перебарщивать;</w:t>
      </w:r>
    </w:p>
    <w:p w14:paraId="5E58EC4D" w14:textId="77777777" w:rsidR="0026723F" w:rsidRPr="0026723F" w:rsidRDefault="0026723F" w:rsidP="0026723F">
      <w:pPr>
        <w:numPr>
          <w:ilvl w:val="0"/>
          <w:numId w:val="1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не стремитесь полностью, самостоятельно решать проблемы ребенка, лучше давайте советы и помогайте в преодолении трудностей;</w:t>
      </w:r>
    </w:p>
    <w:p w14:paraId="146E3565" w14:textId="77777777" w:rsidR="0026723F" w:rsidRPr="0026723F" w:rsidRDefault="0026723F" w:rsidP="0026723F">
      <w:pPr>
        <w:numPr>
          <w:ilvl w:val="0"/>
          <w:numId w:val="1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lastRenderedPageBreak/>
        <w:t>не ограничивайте общение детей только с семьей, пусть чаще общаются со сверстниками;</w:t>
      </w:r>
    </w:p>
    <w:p w14:paraId="63031AFD" w14:textId="77777777" w:rsidR="0026723F" w:rsidRPr="0026723F" w:rsidRDefault="0026723F" w:rsidP="0026723F">
      <w:pPr>
        <w:numPr>
          <w:ilvl w:val="0"/>
          <w:numId w:val="1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в семейных отношениях детям нужна дисциплина, однако не забывайте про свободу, давайте ребенку возможность проявлять самостоятельность.</w:t>
      </w:r>
    </w:p>
    <w:p w14:paraId="092F37B3" w14:textId="77777777" w:rsidR="0026723F" w:rsidRPr="0026723F" w:rsidRDefault="0026723F" w:rsidP="0026723F">
      <w:pPr>
        <w:shd w:val="clear" w:color="auto" w:fill="FFFFFF"/>
        <w:spacing w:after="0" w:line="360" w:lineRule="auto"/>
        <w:jc w:val="both"/>
        <w:outlineLvl w:val="1"/>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Авторитетный или демократичный стиль воспитания детей</w:t>
      </w:r>
    </w:p>
    <w:p w14:paraId="73FB41C7"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Наконец мы подошли к наиболее удачному стилю семейного воспитания, благодаря которому вырастают гармоничные, самостоятельные, не оторванные от общества люди. Авторитетное воспитание ребенка сбалансировано, родитель и ребенок принимают и понимают друг друга. В какой-то степени этот тип воспитания детей похож на либеральный, однако есть одно существенное различие: воспитание детей не пускается на самотек, а проходит под чутким, но ненавязчивым контролем.</w:t>
      </w:r>
    </w:p>
    <w:p w14:paraId="09176DB3"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Авторитетный стиль семейного воспитания подразумевает, что ребенок – самостоятельная и самобытная личность. В семье с детьми общаются, предъявляют умеренные дисциплинарные требования, оказывают любовь и поддержку, возлагают надежды, но не принуждают насильно к достижению целей.</w:t>
      </w:r>
    </w:p>
    <w:p w14:paraId="62D82FFC" w14:textId="77777777" w:rsidR="0026723F" w:rsidRPr="0026723F" w:rsidRDefault="0026723F" w:rsidP="0026723F">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Придерживаясь этого стиля семейного воспитания, родители стремятся разговаривать с детьми, объяснять требования, обсуждать проблемы и недомолвки. Чтобы избежать принуждения, взрослые приводят логичные, разумные доводы и отстаивают свою правоту.</w:t>
      </w:r>
    </w:p>
    <w:p w14:paraId="1AB5CD16" w14:textId="77777777" w:rsidR="0026723F" w:rsidRPr="0026723F" w:rsidRDefault="0026723F" w:rsidP="0026723F">
      <w:pPr>
        <w:shd w:val="clear" w:color="auto" w:fill="FFFFFF"/>
        <w:spacing w:after="0" w:line="360" w:lineRule="auto"/>
        <w:jc w:val="both"/>
        <w:outlineLvl w:val="2"/>
        <w:rPr>
          <w:rFonts w:ascii="Times New Roman" w:eastAsia="Times New Roman" w:hAnsi="Times New Roman" w:cs="Times New Roman"/>
          <w:b/>
          <w:bCs/>
          <w:color w:val="111111"/>
          <w:sz w:val="28"/>
          <w:szCs w:val="28"/>
          <w:lang w:eastAsia="ru-RU"/>
        </w:rPr>
      </w:pPr>
      <w:r w:rsidRPr="0026723F">
        <w:rPr>
          <w:rFonts w:ascii="Times New Roman" w:eastAsia="Times New Roman" w:hAnsi="Times New Roman" w:cs="Times New Roman"/>
          <w:b/>
          <w:bCs/>
          <w:color w:val="111111"/>
          <w:sz w:val="28"/>
          <w:szCs w:val="28"/>
          <w:lang w:eastAsia="ru-RU"/>
        </w:rPr>
        <w:t>Каковы последствия авторитетного воспитания ребенка в семье?</w:t>
      </w:r>
    </w:p>
    <w:p w14:paraId="4B89861B" w14:textId="77777777" w:rsidR="0026723F" w:rsidRPr="0026723F" w:rsidRDefault="0026723F" w:rsidP="00F25E6D">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 xml:space="preserve">Если ребенку повезло вырасти в семье, где к детям применяли авторитетный стиль воспитания, скорее всего он – самостоятельная личность, которая умеет принимать решения, не боится ответственности за свои поступки. Он отличается умением ставить цели и стремиться к ним, не боится проявлять инициативу, строит с людьми вокруг отношения, основанные на уважении и взаимопонимании. Он знает, что такое компромисс и как его </w:t>
      </w:r>
      <w:r w:rsidRPr="0026723F">
        <w:rPr>
          <w:rFonts w:ascii="Times New Roman" w:eastAsia="Times New Roman" w:hAnsi="Times New Roman" w:cs="Times New Roman"/>
          <w:color w:val="111111"/>
          <w:sz w:val="28"/>
          <w:szCs w:val="28"/>
          <w:lang w:eastAsia="ru-RU"/>
        </w:rPr>
        <w:lastRenderedPageBreak/>
        <w:t>найти, а еще, обладая своим собственным мнением, принимает мнение окружающих людей.</w:t>
      </w:r>
    </w:p>
    <w:p w14:paraId="75EA8DBA" w14:textId="77777777" w:rsidR="0026723F" w:rsidRPr="0026723F" w:rsidRDefault="0026723F" w:rsidP="00F25E6D">
      <w:pPr>
        <w:shd w:val="clear" w:color="auto" w:fill="FFFFFF"/>
        <w:spacing w:after="0" w:line="360" w:lineRule="auto"/>
        <w:ind w:firstLine="708"/>
        <w:jc w:val="both"/>
        <w:rPr>
          <w:rFonts w:ascii="Times New Roman" w:eastAsia="Times New Roman" w:hAnsi="Times New Roman" w:cs="Times New Roman"/>
          <w:color w:val="111111"/>
          <w:sz w:val="28"/>
          <w:szCs w:val="28"/>
          <w:lang w:eastAsia="ru-RU"/>
        </w:rPr>
      </w:pPr>
      <w:r w:rsidRPr="0026723F">
        <w:rPr>
          <w:rFonts w:ascii="Times New Roman" w:eastAsia="Times New Roman" w:hAnsi="Times New Roman" w:cs="Times New Roman"/>
          <w:color w:val="111111"/>
          <w:sz w:val="28"/>
          <w:szCs w:val="28"/>
          <w:lang w:eastAsia="ru-RU"/>
        </w:rPr>
        <w:t>Если ваш стиль семейного воспитания демократичный, мы не будем давать вам советов. Вы и так проявляете чудеса понимания своего ребенка, адекватно оцениваете его возможности, играете активную, положительную роль в его жизни.</w:t>
      </w:r>
    </w:p>
    <w:p w14:paraId="5C227E91" w14:textId="325E7A5C" w:rsidR="0026723F" w:rsidRDefault="0026723F" w:rsidP="00AB13DC">
      <w:pPr>
        <w:spacing w:after="0" w:line="360" w:lineRule="auto"/>
        <w:jc w:val="both"/>
        <w:rPr>
          <w:rFonts w:ascii="Times New Roman" w:eastAsia="Times New Roman" w:hAnsi="Times New Roman" w:cs="Times New Roman"/>
          <w:b/>
          <w:bCs/>
          <w:sz w:val="28"/>
          <w:szCs w:val="28"/>
        </w:rPr>
      </w:pPr>
    </w:p>
    <w:p w14:paraId="6D88F4A9" w14:textId="77777777" w:rsidR="0026723F" w:rsidRPr="004B0C5E" w:rsidRDefault="0026723F" w:rsidP="00AB13DC">
      <w:pPr>
        <w:spacing w:after="0" w:line="360" w:lineRule="auto"/>
        <w:jc w:val="both"/>
        <w:rPr>
          <w:rFonts w:ascii="Times New Roman" w:eastAsia="Times New Roman" w:hAnsi="Times New Roman" w:cs="Times New Roman"/>
          <w:b/>
          <w:bCs/>
          <w:sz w:val="28"/>
          <w:szCs w:val="28"/>
        </w:rPr>
      </w:pPr>
    </w:p>
    <w:p w14:paraId="1BB07190" w14:textId="03CA6C6C" w:rsidR="00E16F23" w:rsidRPr="00AB13DC" w:rsidRDefault="00E16F23" w:rsidP="00AB13DC">
      <w:pPr>
        <w:shd w:val="clear" w:color="auto" w:fill="F4B083" w:themeFill="accent2" w:themeFillTint="99"/>
        <w:spacing w:after="0" w:line="360" w:lineRule="auto"/>
        <w:jc w:val="both"/>
        <w:rPr>
          <w:rFonts w:ascii="Times New Roman" w:hAnsi="Times New Roman" w:cs="Times New Roman"/>
          <w:b/>
          <w:bCs/>
          <w:sz w:val="28"/>
          <w:szCs w:val="28"/>
        </w:rPr>
      </w:pPr>
      <w:r w:rsidRPr="00AB13DC">
        <w:rPr>
          <w:rFonts w:ascii="Times New Roman" w:eastAsia="Times New Roman" w:hAnsi="Times New Roman" w:cs="Times New Roman"/>
          <w:b/>
          <w:bCs/>
          <w:sz w:val="28"/>
          <w:szCs w:val="28"/>
        </w:rPr>
        <w:t xml:space="preserve">2.2. </w:t>
      </w:r>
      <w:r w:rsidRPr="00E16F23">
        <w:rPr>
          <w:rFonts w:ascii="Times New Roman" w:eastAsia="Times New Roman" w:hAnsi="Times New Roman" w:cs="Times New Roman"/>
          <w:b/>
          <w:bCs/>
          <w:sz w:val="28"/>
          <w:szCs w:val="28"/>
        </w:rPr>
        <w:t>Нормы, правила, традиции семьи</w:t>
      </w:r>
      <w:r w:rsidR="00AB13DC">
        <w:rPr>
          <w:rFonts w:ascii="Times New Roman" w:eastAsia="Times New Roman" w:hAnsi="Times New Roman" w:cs="Times New Roman"/>
          <w:b/>
          <w:bCs/>
          <w:sz w:val="28"/>
          <w:szCs w:val="28"/>
        </w:rPr>
        <w:t>.</w:t>
      </w:r>
      <w:r w:rsidR="0026154E" w:rsidRPr="0026154E">
        <w:rPr>
          <w:rFonts w:ascii="Times New Roman" w:eastAsia="Times New Roman" w:hAnsi="Times New Roman" w:cs="Times New Roman"/>
          <w:b/>
          <w:bCs/>
          <w:sz w:val="28"/>
          <w:szCs w:val="28"/>
        </w:rPr>
        <w:t xml:space="preserve"> </w:t>
      </w:r>
      <w:r w:rsidR="0026154E">
        <w:rPr>
          <w:rFonts w:ascii="Times New Roman" w:eastAsia="Times New Roman" w:hAnsi="Times New Roman" w:cs="Times New Roman"/>
          <w:b/>
          <w:bCs/>
          <w:sz w:val="28"/>
          <w:szCs w:val="28"/>
        </w:rPr>
        <w:t>(0,25 ч.)</w:t>
      </w:r>
    </w:p>
    <w:p w14:paraId="08B4BE6B" w14:textId="18F9B2EA" w:rsidR="00AB13DC" w:rsidRDefault="00AB13DC" w:rsidP="00AB13DC">
      <w:pPr>
        <w:spacing w:after="0" w:line="360" w:lineRule="auto"/>
        <w:jc w:val="both"/>
        <w:rPr>
          <w:rFonts w:ascii="Times New Roman" w:hAnsi="Times New Roman" w:cs="Times New Roman"/>
          <w:b/>
          <w:bCs/>
          <w:sz w:val="28"/>
          <w:szCs w:val="28"/>
        </w:rPr>
      </w:pPr>
    </w:p>
    <w:p w14:paraId="5D121845"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Нам необходимо объ</w:t>
      </w:r>
      <w:r w:rsidRPr="004B0C5E">
        <w:rPr>
          <w:rFonts w:ascii="Times New Roman" w:eastAsia="Times New Roman" w:hAnsi="Times New Roman" w:cs="Times New Roman"/>
          <w:sz w:val="28"/>
          <w:szCs w:val="28"/>
          <w:lang w:eastAsia="ru-RU"/>
        </w:rPr>
        <w:softHyphen/>
        <w:t>яснить детям, что взрослые, родители могут быть настоящи</w:t>
      </w:r>
      <w:r w:rsidRPr="004B0C5E">
        <w:rPr>
          <w:rFonts w:ascii="Times New Roman" w:eastAsia="Times New Roman" w:hAnsi="Times New Roman" w:cs="Times New Roman"/>
          <w:sz w:val="28"/>
          <w:szCs w:val="28"/>
          <w:lang w:eastAsia="ru-RU"/>
        </w:rPr>
        <w:softHyphen/>
        <w:t>ми друзьями ребенка, которые приходят на помощь в труд</w:t>
      </w:r>
      <w:r w:rsidRPr="004B0C5E">
        <w:rPr>
          <w:rFonts w:ascii="Times New Roman" w:eastAsia="Times New Roman" w:hAnsi="Times New Roman" w:cs="Times New Roman"/>
          <w:sz w:val="28"/>
          <w:szCs w:val="28"/>
          <w:lang w:eastAsia="ru-RU"/>
        </w:rPr>
        <w:softHyphen/>
        <w:t>ную минуту, которые могут понять их и уважают их права.</w:t>
      </w:r>
    </w:p>
    <w:p w14:paraId="1A39EC6E"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b/>
          <w:bCs/>
          <w:sz w:val="28"/>
          <w:szCs w:val="28"/>
          <w:lang w:eastAsia="ru-RU"/>
        </w:rPr>
        <w:t>Принципы отношений родителей с детьми</w:t>
      </w:r>
    </w:p>
    <w:p w14:paraId="3B2FF7E0"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Я хочу, чтобы меня любили. Поэтому я буду открыт моим детям.</w:t>
      </w:r>
    </w:p>
    <w:p w14:paraId="3A4523E4"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Я так мало знаю о сложных лабиринтах детства. Поэтому я буду с удовольствием учиться у детей.</w:t>
      </w:r>
    </w:p>
    <w:p w14:paraId="097EC1AA"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Я лучше всего усваиваю знания, полученные в результате собственных усилий. Поэтому я объединю свои усилия с усилиями ребенка.</w:t>
      </w:r>
    </w:p>
    <w:p w14:paraId="5ED8567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Я люблю, чтобы меня принимали таким, каков я есть. Поэтому я буду стремиться сопереживать ребенку и ценить его.</w:t>
      </w:r>
    </w:p>
    <w:p w14:paraId="2C793C64"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Я - единственный, кто может прожить мою жизнь. Поэтому я не буду стремиться к тому, чтобы управлять жизнью ребенка.</w:t>
      </w:r>
    </w:p>
    <w:p w14:paraId="420E8E29"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Я черпаю надежду и волю к жизни внутри себя. Поэтому я буду признавать и подтверждать чувство самостоятельности ребенка.</w:t>
      </w:r>
    </w:p>
    <w:p w14:paraId="43709FD3"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Я чувствую страх, когда я беззащитен. Поэтому я буду прикасаться к внутреннему миру ребенка с добротой, лаской, нежностью.</w:t>
      </w:r>
    </w:p>
    <w:p w14:paraId="52B02ED4"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Я не могу полностью оградить ребенка от страха, боли, разочарования и стрессов. Поэтому я буду стараться смягчать удары.</w:t>
      </w:r>
    </w:p>
    <w:p w14:paraId="4C01584D"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b/>
          <w:bCs/>
          <w:sz w:val="28"/>
          <w:szCs w:val="28"/>
          <w:lang w:eastAsia="ru-RU"/>
        </w:rPr>
        <w:t>Родителям первоклассника</w:t>
      </w:r>
    </w:p>
    <w:p w14:paraId="6AA56147"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lastRenderedPageBreak/>
        <w:t>Будите ребенка спокойно. Проснувшись, он должен увидеть вашу улыбку, услышать ласковый голос.</w:t>
      </w:r>
    </w:p>
    <w:p w14:paraId="6591E2CB"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Не подгоняйте ребенка с утра, не дергайте по пустякам, не торопите, умение рассчитать время - ваша задача.</w:t>
      </w:r>
    </w:p>
    <w:p w14:paraId="28B66535"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Не отправляйте в школу ребенка без завтрака.</w:t>
      </w:r>
    </w:p>
    <w:p w14:paraId="78556576"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Ни в коем случае не прощайтесь, предупреждая о чем-то. Пожелайте ребенку удачи, подбодрите его.</w:t>
      </w:r>
    </w:p>
    <w:p w14:paraId="7F225D7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Забудьте фразу «Что ты сегодня получил?». Встречайте ребенка спокойно, без вопросов, дайте ему расслабиться.</w:t>
      </w:r>
    </w:p>
    <w:p w14:paraId="6467C8BC"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Если ребенок чересчур возбужден, жаждет поделиться с вами - не отмахивайтесь, не откладывайте на потом, это не займет много времени.</w:t>
      </w:r>
    </w:p>
    <w:p w14:paraId="7C8CCAE8"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Если вы видите, что ребенок огорчен, но молчит, не допытывайтесь, он потом сам все расскажет.</w:t>
      </w:r>
    </w:p>
    <w:p w14:paraId="405114BA"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Выслушав замечания учителя, не торопитесь устраивать взбучку. Постарайтесь, чтобы ваш разговор проходил без ребенка. Выслушайте обе стороны </w:t>
      </w:r>
      <w:proofErr w:type="gramStart"/>
      <w:r w:rsidRPr="004B0C5E">
        <w:rPr>
          <w:rFonts w:ascii="Times New Roman" w:eastAsia="Times New Roman" w:hAnsi="Times New Roman" w:cs="Times New Roman"/>
          <w:sz w:val="28"/>
          <w:szCs w:val="28"/>
          <w:lang w:eastAsia="ru-RU"/>
        </w:rPr>
        <w:t>- это</w:t>
      </w:r>
      <w:proofErr w:type="gramEnd"/>
      <w:r w:rsidRPr="004B0C5E">
        <w:rPr>
          <w:rFonts w:ascii="Times New Roman" w:eastAsia="Times New Roman" w:hAnsi="Times New Roman" w:cs="Times New Roman"/>
          <w:sz w:val="28"/>
          <w:szCs w:val="28"/>
          <w:lang w:eastAsia="ru-RU"/>
        </w:rPr>
        <w:t xml:space="preserve"> поможет вам яснее понять ситуацию.</w:t>
      </w:r>
    </w:p>
    <w:p w14:paraId="0194F386"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После школы не торопите ребенка садиться за уроки - необходимо 2-3 часа отдыха (1,5 часа сна).</w:t>
      </w:r>
    </w:p>
    <w:p w14:paraId="4A4F07E3"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Во время приготовления уроков не сидите «над душой». Дайте возможность ребенку работать самому.</w:t>
      </w:r>
    </w:p>
    <w:p w14:paraId="54EE6FBF"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Найдите в течение дня хотя бы полчаса, когда вы будете принадлежать только ребенку! Не отвлекайтесь на домашние дела, телевизор и т.д. В этот момент вам должны быть важны его дела и заботы.</w:t>
      </w:r>
    </w:p>
    <w:p w14:paraId="5A41E759"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Выработайте единую тактику общения всех членов семьи с ребенком. Свои разногласия решайте без ребенка.</w:t>
      </w:r>
    </w:p>
    <w:p w14:paraId="2D552FED"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Помните, что в течение учебного года есть критические периоды, когда учиться сложнее, быстрее наступает утомление </w:t>
      </w:r>
      <w:proofErr w:type="gramStart"/>
      <w:r w:rsidRPr="004B0C5E">
        <w:rPr>
          <w:rFonts w:ascii="Times New Roman" w:eastAsia="Times New Roman" w:hAnsi="Times New Roman" w:cs="Times New Roman"/>
          <w:sz w:val="28"/>
          <w:szCs w:val="28"/>
          <w:lang w:eastAsia="ru-RU"/>
        </w:rPr>
        <w:t>- это</w:t>
      </w:r>
      <w:proofErr w:type="gramEnd"/>
      <w:r w:rsidRPr="004B0C5E">
        <w:rPr>
          <w:rFonts w:ascii="Times New Roman" w:eastAsia="Times New Roman" w:hAnsi="Times New Roman" w:cs="Times New Roman"/>
          <w:sz w:val="28"/>
          <w:szCs w:val="28"/>
          <w:lang w:eastAsia="ru-RU"/>
        </w:rPr>
        <w:t xml:space="preserve"> первые четыре недели, конец второй четверти, первая неделя после зимних каникул, середина третьей четверти.</w:t>
      </w:r>
    </w:p>
    <w:p w14:paraId="381C74D5"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lastRenderedPageBreak/>
        <w:t>Будьте внимательны к жалобам ребенка на головную боль, усталость, плохое самочувствие </w:t>
      </w:r>
      <w:proofErr w:type="gramStart"/>
      <w:r w:rsidRPr="004B0C5E">
        <w:rPr>
          <w:rFonts w:ascii="Times New Roman" w:eastAsia="Times New Roman" w:hAnsi="Times New Roman" w:cs="Times New Roman"/>
          <w:sz w:val="28"/>
          <w:szCs w:val="28"/>
          <w:lang w:eastAsia="ru-RU"/>
        </w:rPr>
        <w:t>- это</w:t>
      </w:r>
      <w:proofErr w:type="gramEnd"/>
      <w:r w:rsidRPr="004B0C5E">
        <w:rPr>
          <w:rFonts w:ascii="Times New Roman" w:eastAsia="Times New Roman" w:hAnsi="Times New Roman" w:cs="Times New Roman"/>
          <w:sz w:val="28"/>
          <w:szCs w:val="28"/>
          <w:lang w:eastAsia="ru-RU"/>
        </w:rPr>
        <w:t xml:space="preserve"> показатели трудностей в учебе!</w:t>
      </w:r>
    </w:p>
    <w:p w14:paraId="36BAF223"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Даже совсем «большие» дети очень любят сказку перед сном, песенку, ласковое поглаживание. Это успокаивает, помогает снять напряжение, спокойно уснуть.</w:t>
      </w:r>
    </w:p>
    <w:p w14:paraId="3CE7EBA0"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b/>
          <w:bCs/>
          <w:sz w:val="28"/>
          <w:szCs w:val="28"/>
          <w:lang w:eastAsia="ru-RU"/>
        </w:rPr>
        <w:t>Правила общения</w:t>
      </w:r>
    </w:p>
    <w:p w14:paraId="28473AD5"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Можно выражать свое недовольство отдельными действиями ребенка, но не самим ребенком.</w:t>
      </w:r>
    </w:p>
    <w:p w14:paraId="4FA8D1D3"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Можно осуждать действия ребенка, но не его чувства, какими бы нежелательными или непозволительными они ни были.</w:t>
      </w:r>
    </w:p>
    <w:p w14:paraId="1A865A54"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Недовольство действиями ребенка не должно быть систематическим, иначе оно перейдет в неприятие его.</w:t>
      </w:r>
    </w:p>
    <w:p w14:paraId="2F4417B7"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Покажите ребенку, что вы его уважаете. Помогают только высказанные вслух комплименты, а не то, что вы, возможно, думаете, но не говорите.</w:t>
      </w:r>
    </w:p>
    <w:p w14:paraId="624EA118"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Признайте ребенка здесь и сейчас, на основе настоящих событий.</w:t>
      </w:r>
    </w:p>
    <w:p w14:paraId="7D86F8D8"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Сохраняйте дружелюбный тон!</w:t>
      </w:r>
    </w:p>
    <w:p w14:paraId="3E058296"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b/>
          <w:bCs/>
          <w:sz w:val="28"/>
          <w:szCs w:val="28"/>
          <w:lang w:eastAsia="ru-RU"/>
        </w:rPr>
        <w:t>Как поддержать самооценку ребенка?</w:t>
      </w:r>
    </w:p>
    <w:p w14:paraId="746F81BE"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Безусловно принимайте ребенка.</w:t>
      </w:r>
    </w:p>
    <w:p w14:paraId="74D13A46"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Активно и заинтересованно выслушивайте рассказы о его переживаниях и потребностях.</w:t>
      </w:r>
    </w:p>
    <w:p w14:paraId="19B5912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Чаще бывайте с ребенком (играйте, читайте, гуляйте и т.п.)</w:t>
      </w:r>
    </w:p>
    <w:p w14:paraId="658D8903"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Не вмешивайтесь в те его занятия, с которыми он справляется сам.</w:t>
      </w:r>
    </w:p>
    <w:p w14:paraId="01CE12C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Помогайте, когда он просит.</w:t>
      </w:r>
    </w:p>
    <w:p w14:paraId="59B247B5"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Поддерживайте каждый успех.</w:t>
      </w:r>
    </w:p>
    <w:p w14:paraId="2775E38B"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Делитесь своими чувствами, проявляя доверие к ребенку.</w:t>
      </w:r>
    </w:p>
    <w:p w14:paraId="70A70E7B"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Конструктивно решайте конфликты.</w:t>
      </w:r>
    </w:p>
    <w:p w14:paraId="53E36D5C"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Используйте в повседневном общении приветливые фразы, ласковые слова.</w:t>
      </w:r>
    </w:p>
    <w:p w14:paraId="56E732D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Обнимайте ребенка не менее четырех раз в день.</w:t>
      </w:r>
    </w:p>
    <w:p w14:paraId="7E95784E"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b/>
          <w:bCs/>
          <w:sz w:val="28"/>
          <w:szCs w:val="28"/>
          <w:lang w:eastAsia="ru-RU"/>
        </w:rPr>
        <w:t>Как научить детей общаться?</w:t>
      </w:r>
    </w:p>
    <w:p w14:paraId="47353641"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lastRenderedPageBreak/>
        <w:t>Счастье очень во многом зависит от умения ладить с другими людьми. Поэтому одна из главных задач родителей - помочь детям в развитии социальных навыков.</w:t>
      </w:r>
    </w:p>
    <w:p w14:paraId="5F6F476F"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Вам просто необходимо научить своего ребенка устанавливать хорошие взаимоотношения с другими людьми.</w:t>
      </w:r>
    </w:p>
    <w:p w14:paraId="4B1455C6"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Социальный успех определяется рядом условий:</w:t>
      </w:r>
    </w:p>
    <w:p w14:paraId="662B6EB6"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Личная привлекательность</w:t>
      </w:r>
      <w:r w:rsidRPr="004B0C5E">
        <w:rPr>
          <w:rFonts w:ascii="Times New Roman" w:eastAsia="Times New Roman" w:hAnsi="Times New Roman" w:cs="Times New Roman"/>
          <w:sz w:val="28"/>
          <w:szCs w:val="28"/>
          <w:lang w:eastAsia="ru-RU"/>
        </w:rPr>
        <w:t>. Важно объяснить как можно раньше ребенку, что человеческая привлекательность </w:t>
      </w:r>
      <w:proofErr w:type="gramStart"/>
      <w:r w:rsidRPr="004B0C5E">
        <w:rPr>
          <w:rFonts w:ascii="Times New Roman" w:eastAsia="Times New Roman" w:hAnsi="Times New Roman" w:cs="Times New Roman"/>
          <w:sz w:val="28"/>
          <w:szCs w:val="28"/>
          <w:lang w:eastAsia="ru-RU"/>
        </w:rPr>
        <w:t>- это</w:t>
      </w:r>
      <w:proofErr w:type="gramEnd"/>
      <w:r w:rsidRPr="004B0C5E">
        <w:rPr>
          <w:rFonts w:ascii="Times New Roman" w:eastAsia="Times New Roman" w:hAnsi="Times New Roman" w:cs="Times New Roman"/>
          <w:sz w:val="28"/>
          <w:szCs w:val="28"/>
          <w:lang w:eastAsia="ru-RU"/>
        </w:rPr>
        <w:t xml:space="preserve"> гораздо больше, чем природная красота. Даже самые некрасивые люди могут стать более привлекательными с помощью простых средств: аккуратность и чистоплотность, хорошие манеры, овладение каким-либо умением.</w:t>
      </w:r>
    </w:p>
    <w:p w14:paraId="2B431788"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Навыки общения. </w:t>
      </w:r>
      <w:r w:rsidRPr="004B0C5E">
        <w:rPr>
          <w:rFonts w:ascii="Times New Roman" w:eastAsia="Times New Roman" w:hAnsi="Times New Roman" w:cs="Times New Roman"/>
          <w:sz w:val="28"/>
          <w:szCs w:val="28"/>
          <w:lang w:eastAsia="ru-RU"/>
        </w:rPr>
        <w:t>Как можно чаще разговаривайте с детьми. Если дети в таких беседах научатся выражать свои мысли и чувства, обсуждать самые разнообразные вопросы, для них не составят труда непринужденные разговоры с другими людьми. Одно из важнейших условий для развития у ребенка навыков межличностного общения - обширная и многообразная практика.</w:t>
      </w:r>
    </w:p>
    <w:p w14:paraId="47EA86F6"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Помогите ребенку стать хорошим другом.</w:t>
      </w:r>
      <w:r w:rsidRPr="004B0C5E">
        <w:rPr>
          <w:rFonts w:ascii="Times New Roman" w:eastAsia="Times New Roman" w:hAnsi="Times New Roman" w:cs="Times New Roman"/>
          <w:sz w:val="28"/>
          <w:szCs w:val="28"/>
          <w:lang w:eastAsia="ru-RU"/>
        </w:rPr>
        <w:t> Ваш ребенок должен быть чутким, порядочным и отзывчивым, уметь дарить любовь и теплоту, быть надежным другом, уметь откликаться на чужую беду.</w:t>
      </w:r>
    </w:p>
    <w:p w14:paraId="0B485AF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В детстве важнейшим состоянием ребенка является ощущение своей защищенности.</w:t>
      </w:r>
      <w:r w:rsidRPr="004B0C5E">
        <w:rPr>
          <w:rFonts w:ascii="Times New Roman" w:eastAsia="Times New Roman" w:hAnsi="Times New Roman" w:cs="Times New Roman"/>
          <w:sz w:val="28"/>
          <w:szCs w:val="28"/>
          <w:lang w:eastAsia="ru-RU"/>
        </w:rPr>
        <w:t> Для этого родители должны помочь ему вырабатывать положительную самооценку.</w:t>
      </w:r>
    </w:p>
    <w:p w14:paraId="71D5A5A4"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Верьте в своих детей.</w:t>
      </w:r>
      <w:r w:rsidRPr="004B0C5E">
        <w:rPr>
          <w:rFonts w:ascii="Times New Roman" w:eastAsia="Times New Roman" w:hAnsi="Times New Roman" w:cs="Times New Roman"/>
          <w:sz w:val="28"/>
          <w:szCs w:val="28"/>
          <w:lang w:eastAsia="ru-RU"/>
        </w:rPr>
        <w:t> Цените их, постарайтесь оказывать гостеприимство людям, которых ваши дети выбрали в друзья, даже если вы не одобряете их выбор.</w:t>
      </w:r>
    </w:p>
    <w:p w14:paraId="2C407978"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b/>
          <w:bCs/>
          <w:sz w:val="28"/>
          <w:szCs w:val="28"/>
          <w:lang w:eastAsia="ru-RU"/>
        </w:rPr>
        <w:t>Как помочь детям с нарушениями в общении?</w:t>
      </w:r>
    </w:p>
    <w:p w14:paraId="4080B1DB"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Агрессивный ребенок. </w:t>
      </w:r>
      <w:r w:rsidRPr="004B0C5E">
        <w:rPr>
          <w:rFonts w:ascii="Times New Roman" w:eastAsia="Times New Roman" w:hAnsi="Times New Roman" w:cs="Times New Roman"/>
          <w:sz w:val="28"/>
          <w:szCs w:val="28"/>
          <w:lang w:eastAsia="ru-RU"/>
        </w:rPr>
        <w:t xml:space="preserve">Попытайтесь понять, что стоит за агрессивным поведением. Существует разница между агрессивностью и самоутверждением. Очень важно донести эту разницу до детей. Научите детей </w:t>
      </w:r>
      <w:r w:rsidRPr="004B0C5E">
        <w:rPr>
          <w:rFonts w:ascii="Times New Roman" w:eastAsia="Times New Roman" w:hAnsi="Times New Roman" w:cs="Times New Roman"/>
          <w:sz w:val="28"/>
          <w:szCs w:val="28"/>
          <w:lang w:eastAsia="ru-RU"/>
        </w:rPr>
        <w:lastRenderedPageBreak/>
        <w:t>вежливо просить то, что они хотят, цените их мнение. Покажите им, как получить желаемое, не расстраивая других. Научите детей управлять своими чувствами и адекватно выражать свои переживания.</w:t>
      </w:r>
    </w:p>
    <w:p w14:paraId="2434006B"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Лживый ребенок.</w:t>
      </w:r>
      <w:r w:rsidRPr="004B0C5E">
        <w:rPr>
          <w:rFonts w:ascii="Times New Roman" w:eastAsia="Times New Roman" w:hAnsi="Times New Roman" w:cs="Times New Roman"/>
          <w:sz w:val="28"/>
          <w:szCs w:val="28"/>
          <w:lang w:eastAsia="ru-RU"/>
        </w:rPr>
        <w:t> Многие дети лгут, чтобы избавить себя от осуждения и критики. Помогите детям усвоить, что можно говорить правду, не опасаясь последствий. Они должны быть уверены, что родители рассеют их страхи, растолкуют ошибочность их представлений и помогут им преодолеть все это.</w:t>
      </w:r>
    </w:p>
    <w:p w14:paraId="7A00C4E3"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Вызывающее поведение ребенка.</w:t>
      </w:r>
      <w:r w:rsidRPr="004B0C5E">
        <w:rPr>
          <w:rFonts w:ascii="Times New Roman" w:eastAsia="Times New Roman" w:hAnsi="Times New Roman" w:cs="Times New Roman"/>
          <w:sz w:val="28"/>
          <w:szCs w:val="28"/>
          <w:lang w:eastAsia="ru-RU"/>
        </w:rPr>
        <w:t> Обратите внимание на свое поведение. Сколько из того, что вы говорите, относится непосредственно к делам? Может быть, вы просто ворчите, придираетесь, выкрикиваете команды? Позвольте вашему ребенку действовать самостоятельно там, где это возможно. Дети должны понять, что, когда друг к другу относятся с уважением, сотрудничество лучше, чем противостояние.</w:t>
      </w:r>
    </w:p>
    <w:p w14:paraId="0A8E2544"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Драчливый ребенок.</w:t>
      </w:r>
      <w:r w:rsidRPr="004B0C5E">
        <w:rPr>
          <w:rFonts w:ascii="Times New Roman" w:eastAsia="Times New Roman" w:hAnsi="Times New Roman" w:cs="Times New Roman"/>
          <w:sz w:val="28"/>
          <w:szCs w:val="28"/>
          <w:lang w:eastAsia="ru-RU"/>
        </w:rPr>
        <w:t> Объясните детям, что для решения их проблем есть и другие пути. Покажите им мирные способы разрешения конфликтов.</w:t>
      </w:r>
    </w:p>
    <w:p w14:paraId="0A384B4B"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Застенчивые дети. </w:t>
      </w:r>
      <w:r w:rsidRPr="004B0C5E">
        <w:rPr>
          <w:rFonts w:ascii="Times New Roman" w:eastAsia="Times New Roman" w:hAnsi="Times New Roman" w:cs="Times New Roman"/>
          <w:sz w:val="28"/>
          <w:szCs w:val="28"/>
          <w:lang w:eastAsia="ru-RU"/>
        </w:rPr>
        <w:t>Поговорите с вашими детьми и постарайтесь проникнуть в их внутренний мир, чтобы выяснить, не является ли стеснительность проблемой для них. Спросите, как вы можете им помочь чувствовать себя более удобно в обществе других людей. Не пытайтесь втянуть детей в ситуации, к которым они не готовы. Помогите им, делая маленькие шаги, преодолевать свою застенчивость. Не позволяйте детям из-за стеснительности отказываться от выполнения необходимых дел.</w:t>
      </w:r>
    </w:p>
    <w:p w14:paraId="2CAD2875"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Истерические проявления. </w:t>
      </w:r>
      <w:r w:rsidRPr="004B0C5E">
        <w:rPr>
          <w:rFonts w:ascii="Times New Roman" w:eastAsia="Times New Roman" w:hAnsi="Times New Roman" w:cs="Times New Roman"/>
          <w:sz w:val="28"/>
          <w:szCs w:val="28"/>
          <w:lang w:eastAsia="ru-RU"/>
        </w:rPr>
        <w:t>Один из лучших способов реакции на вспышки раздражения - просто не обращать на них внимания, стойте спокойно и ждите, пока не пройдет. В спокойном состоянии научите ребенка другим образом справляться со своими чувствами - выражать чувства словами. Дети должны уяснить, что вспышками раздражения они не добьются желаемого, что существуют другие, более пригодные пути.</w:t>
      </w:r>
    </w:p>
    <w:p w14:paraId="09F5CA6D"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Надоедливые дети.</w:t>
      </w:r>
      <w:r w:rsidRPr="004B0C5E">
        <w:rPr>
          <w:rFonts w:ascii="Times New Roman" w:eastAsia="Times New Roman" w:hAnsi="Times New Roman" w:cs="Times New Roman"/>
          <w:sz w:val="28"/>
          <w:szCs w:val="28"/>
          <w:lang w:eastAsia="ru-RU"/>
        </w:rPr>
        <w:t xml:space="preserve"> Дети, которые требуют постоянного внимания, часто не уверены в себе. Договоритесь об особом времени, когда вы можете </w:t>
      </w:r>
      <w:r w:rsidRPr="004B0C5E">
        <w:rPr>
          <w:rFonts w:ascii="Times New Roman" w:eastAsia="Times New Roman" w:hAnsi="Times New Roman" w:cs="Times New Roman"/>
          <w:sz w:val="28"/>
          <w:szCs w:val="28"/>
          <w:lang w:eastAsia="ru-RU"/>
        </w:rPr>
        <w:lastRenderedPageBreak/>
        <w:t>побыть вдвоем, дайте ему понять, что вы его любите и верите в то, что он может выполнять работу самостоятельно. Объясните детям, что ваше время принадлежит не только им. Научите их уважать чужие чувства и желания.</w:t>
      </w:r>
    </w:p>
    <w:p w14:paraId="35637ABC"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Непослушные дети.</w:t>
      </w:r>
      <w:r w:rsidRPr="004B0C5E">
        <w:rPr>
          <w:rFonts w:ascii="Times New Roman" w:eastAsia="Times New Roman" w:hAnsi="Times New Roman" w:cs="Times New Roman"/>
          <w:sz w:val="28"/>
          <w:szCs w:val="28"/>
          <w:lang w:eastAsia="ru-RU"/>
        </w:rPr>
        <w:t> Научите детей самодисциплине, ответственности, сотрудничеству, умению решать проблемы, уважению к себе и другим.</w:t>
      </w:r>
    </w:p>
    <w:p w14:paraId="44684E8C"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b/>
          <w:bCs/>
          <w:sz w:val="28"/>
          <w:szCs w:val="28"/>
          <w:lang w:eastAsia="ru-RU"/>
        </w:rPr>
        <w:t>Психотерапия неуспеваемости</w:t>
      </w:r>
    </w:p>
    <w:p w14:paraId="709A18F0"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Правило первое: не бей лежачего. </w:t>
      </w:r>
      <w:r w:rsidRPr="004B0C5E">
        <w:rPr>
          <w:rFonts w:ascii="Times New Roman" w:eastAsia="Times New Roman" w:hAnsi="Times New Roman" w:cs="Times New Roman"/>
          <w:sz w:val="28"/>
          <w:szCs w:val="28"/>
          <w:lang w:eastAsia="ru-RU"/>
        </w:rPr>
        <w:t>«Двойка» - достаточное наказание, и не стоит дважды наказывать за одни и те же ошибки. Оценку своих знаний ребенок уже получил, и дома от своих родителей он ждет спокойной помощи, а не новых попреков.</w:t>
      </w:r>
    </w:p>
    <w:p w14:paraId="62BBA559"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Правило второе: не более одного недостатка в минуту</w:t>
      </w:r>
      <w:r w:rsidRPr="004B0C5E">
        <w:rPr>
          <w:rFonts w:ascii="Times New Roman" w:eastAsia="Times New Roman" w:hAnsi="Times New Roman" w:cs="Times New Roman"/>
          <w:sz w:val="28"/>
          <w:szCs w:val="28"/>
          <w:lang w:eastAsia="ru-RU"/>
        </w:rPr>
        <w:t>. Чтобы избавить ребенка от недостатков, замечайте не более одного в минуту. Знайте меру. Иначе ваш ребенок просто «отключится», перестанет реагировать на такие речи, станет нечувствителен к вашим оценкам. Конечно, это очень трудно, но по возможности выберите из множества недостатков ребенка тот, который сейчас для вас особенно непереносим, который вы хотите ликвидировать в первую очередь, и говорите только о нем. Остальное же будет преодолено позже либо просто окажется несущественным.</w:t>
      </w:r>
    </w:p>
    <w:p w14:paraId="53C33267"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Правило третье: за двумя зайцами погонишься... </w:t>
      </w:r>
      <w:r w:rsidRPr="004B0C5E">
        <w:rPr>
          <w:rFonts w:ascii="Times New Roman" w:eastAsia="Times New Roman" w:hAnsi="Times New Roman" w:cs="Times New Roman"/>
          <w:sz w:val="28"/>
          <w:szCs w:val="28"/>
          <w:lang w:eastAsia="ru-RU"/>
        </w:rPr>
        <w:t>Посоветуйтесь с ребенком и начните с ликвидации тех учебных трудностей, которые наиболее значимы для него самого. Здесь вы скорее встретите понимание и единодушие. Если вас обоих беспокоит прежде всего скорость чтения, не требуйте от ребенка одновременно и выразительности, и пересказа.</w:t>
      </w:r>
    </w:p>
    <w:p w14:paraId="027188EA"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Правило четвертое: хвалить - исполнителя, критиковать - исполнение.</w:t>
      </w:r>
      <w:r w:rsidRPr="004B0C5E">
        <w:rPr>
          <w:rFonts w:ascii="Times New Roman" w:eastAsia="Times New Roman" w:hAnsi="Times New Roman" w:cs="Times New Roman"/>
          <w:sz w:val="28"/>
          <w:szCs w:val="28"/>
          <w:lang w:eastAsia="ru-RU"/>
        </w:rPr>
        <w:t xml:space="preserve"> Оценка должна иметь точный адрес. Ребенок обычно считает, что оценивают всю его личность. В ваших силах помочь ему отделить оценку его личности от оценки его работы. Адресовать к личности надо похвалу. Положительная оценка должна относиться к человеку, который стал чуточку более знающим и умелым. Если благодаря такой вашей похвале, ребенок начнет уважать себя за эти качества, то вы заложите еще одно важнейшее </w:t>
      </w:r>
      <w:r w:rsidRPr="004B0C5E">
        <w:rPr>
          <w:rFonts w:ascii="Times New Roman" w:eastAsia="Times New Roman" w:hAnsi="Times New Roman" w:cs="Times New Roman"/>
          <w:sz w:val="28"/>
          <w:szCs w:val="28"/>
          <w:lang w:eastAsia="ru-RU"/>
        </w:rPr>
        <w:lastRenderedPageBreak/>
        <w:t>основание желания учиться. Но при такой персональной похвале критика должна быть возможно более безличной: «Такие задачи надо решать не в одно действие, а в два». Эта форма отрицательных оценок стимулирует исправление ошибок, но не сказывается отрицательно на отношении ребенка к знаниям, его вере в успех.</w:t>
      </w:r>
    </w:p>
    <w:p w14:paraId="589E3746"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Правило пятое: оценка должна сравнивать сегодняшние успехи ребенка с его собственными вчерашними неудачами. </w:t>
      </w:r>
      <w:r w:rsidRPr="004B0C5E">
        <w:rPr>
          <w:rFonts w:ascii="Times New Roman" w:eastAsia="Times New Roman" w:hAnsi="Times New Roman" w:cs="Times New Roman"/>
          <w:sz w:val="28"/>
          <w:szCs w:val="28"/>
          <w:lang w:eastAsia="ru-RU"/>
        </w:rPr>
        <w:t>Не надо сравнивать достижения ребенка с государственными нормами оценивания или с успехами соседского Саши. Ведь даже самый малый успех ребенка </w:t>
      </w:r>
      <w:proofErr w:type="gramStart"/>
      <w:r w:rsidRPr="004B0C5E">
        <w:rPr>
          <w:rFonts w:ascii="Times New Roman" w:eastAsia="Times New Roman" w:hAnsi="Times New Roman" w:cs="Times New Roman"/>
          <w:sz w:val="28"/>
          <w:szCs w:val="28"/>
          <w:lang w:eastAsia="ru-RU"/>
        </w:rPr>
        <w:t>- это</w:t>
      </w:r>
      <w:proofErr w:type="gramEnd"/>
      <w:r w:rsidRPr="004B0C5E">
        <w:rPr>
          <w:rFonts w:ascii="Times New Roman" w:eastAsia="Times New Roman" w:hAnsi="Times New Roman" w:cs="Times New Roman"/>
          <w:sz w:val="28"/>
          <w:szCs w:val="28"/>
          <w:lang w:eastAsia="ru-RU"/>
        </w:rPr>
        <w:t xml:space="preserve"> реальный успех, победа над собой, и она должна быть замечена и оценена по заслугам.</w:t>
      </w:r>
    </w:p>
    <w:p w14:paraId="48BB5019"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Правило шестое: не скупитесь на похвалу. </w:t>
      </w:r>
      <w:r w:rsidRPr="004B0C5E">
        <w:rPr>
          <w:rFonts w:ascii="Times New Roman" w:eastAsia="Times New Roman" w:hAnsi="Times New Roman" w:cs="Times New Roman"/>
          <w:sz w:val="28"/>
          <w:szCs w:val="28"/>
          <w:lang w:eastAsia="ru-RU"/>
        </w:rPr>
        <w:t>Нет такого двоечника, которого не за что было бы похвалить. Выделите из потока неудач крошечный островок, соломинку успеха, и у ребенка возникнет плацдарм, с которого можно вести наступление на незнание и неумение. Ведь родительские: «Не сделал, не старался, не учил» порождают эхо: «Не хочу, не могу, не буду!»</w:t>
      </w:r>
    </w:p>
    <w:p w14:paraId="54FCAD7E"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Правило седьмое: техника оценочной безопасности. </w:t>
      </w:r>
      <w:r w:rsidRPr="004B0C5E">
        <w:rPr>
          <w:rFonts w:ascii="Times New Roman" w:eastAsia="Times New Roman" w:hAnsi="Times New Roman" w:cs="Times New Roman"/>
          <w:sz w:val="28"/>
          <w:szCs w:val="28"/>
          <w:lang w:eastAsia="ru-RU"/>
        </w:rPr>
        <w:t>Оценивать детский труд надо очень дробно, дифференцированно. Здесь не годится глобальная оценка, в которой соединены плоды очень разных усилий ребенка - и правильность вычислений, и умение решать задачи определенного типа, и грамотность записи, и внешний вид работы. При дифференцированной оценке у ребенка нет ни иллюзии полного успеха, ни ощущения полной неудачи. Возникает самая деловая мотивация учения: «Еще не знаю, но могу и хочу знать».</w:t>
      </w:r>
    </w:p>
    <w:p w14:paraId="7C988F84"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Правило восьмое: ставьте перед ребенком предельно конкретные и реальные цели.</w:t>
      </w:r>
      <w:r w:rsidRPr="004B0C5E">
        <w:rPr>
          <w:rFonts w:ascii="Times New Roman" w:eastAsia="Times New Roman" w:hAnsi="Times New Roman" w:cs="Times New Roman"/>
          <w:sz w:val="28"/>
          <w:szCs w:val="28"/>
          <w:lang w:eastAsia="ru-RU"/>
        </w:rPr>
        <w:t> Тогда он попытается их достигнуть. Не искушайте ребенка невыполнимыми целями, не толкайте его на путь заведомого вранья. Если он сделал в диктанте девять ошибок, не берите с него обещания постараться в следующий раз написать без ошибок. Договоритесь, что их будет не более семи, и радуйтесь вместе с ребенком, если это будет достигнуто.</w:t>
      </w:r>
    </w:p>
    <w:p w14:paraId="03C6A581"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lastRenderedPageBreak/>
        <w:t>Правило девятое: ребенок должен быть не объектом, а соучастником оценки.</w:t>
      </w:r>
      <w:r w:rsidRPr="004B0C5E">
        <w:rPr>
          <w:rFonts w:ascii="Times New Roman" w:eastAsia="Times New Roman" w:hAnsi="Times New Roman" w:cs="Times New Roman"/>
          <w:sz w:val="28"/>
          <w:szCs w:val="28"/>
          <w:lang w:eastAsia="ru-RU"/>
        </w:rPr>
        <w:t> Ребенка следует учить самостоятельно оценивать свои достижения. Умение себя оценивать является необходимым компонентом умения учиться - главным средством преодоления учебных трудностей. Приучение к самооценке начните с ее дифференциации. Самооценка ребенка, воспитанного на принципах безболезненного (дифференцированного) оценивания, сделает его относительно защищенным от сурового несовершенства школьной отметочной системы. Отдельной отметки заслуживает красота, скорость выполнения, ошибки на «невнимание» и ошибки «на правила» и то, что ребенок сел за уроки вовремя и без напоминаний.</w:t>
      </w:r>
    </w:p>
    <w:p w14:paraId="76C804BA"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Правило десятое: оценка должна выражаться в каких-либо зримых знаках.</w:t>
      </w:r>
      <w:r w:rsidRPr="004B0C5E">
        <w:rPr>
          <w:rFonts w:ascii="Times New Roman" w:eastAsia="Times New Roman" w:hAnsi="Times New Roman" w:cs="Times New Roman"/>
          <w:sz w:val="28"/>
          <w:szCs w:val="28"/>
          <w:lang w:eastAsia="ru-RU"/>
        </w:rPr>
        <w:t> Очень важно, чтобы оценка выражалась не только на словах, но была материализована в каких-либо зримых знаках. Для этого используйте «линеечки», графики, таблицы и т. д., которые помогут наглядно сравнить вчерашние и сегодняшние достижения ребенка.</w:t>
      </w:r>
    </w:p>
    <w:p w14:paraId="726A3C9E"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b/>
          <w:bCs/>
          <w:sz w:val="28"/>
          <w:szCs w:val="28"/>
          <w:lang w:eastAsia="ru-RU"/>
        </w:rPr>
        <w:t>Рекомендации родителям по подготовке домашних заданий</w:t>
      </w:r>
    </w:p>
    <w:p w14:paraId="70A46CB6"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1. Особую важность имеет твердо установленное время начала занятий. Благодаря этому вырабатывается привычка, к назначенному часу появляется психологическая готовность и предрасположение к умственной работе, даже теряется интерес к игре, прогулке.</w:t>
      </w:r>
    </w:p>
    <w:p w14:paraId="6EEB70EF"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При установке часа начала занятий необходимо определить разумное соотношение времени, отводимого на уроки, прогулки, домашние обязанности, чтобы одно не шло в ущерб другому.</w:t>
      </w:r>
    </w:p>
    <w:p w14:paraId="5958738A"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2. Необходимо постоянное место для занятий, где все необходимые предметы находятся под рукой. Так вырабатывается привычка к внутренней мобилизации с момента начала занятий и до тех пор, пока не выработалось умение управлять своим поведением, рабочее место должно быть только местом для занятий (ни игр, ни картинок, ни игрушек, ни посторонних книг, ни цветных карандашей и фломастеров, если они не нужны для текущей работы).</w:t>
      </w:r>
    </w:p>
    <w:p w14:paraId="3155529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lastRenderedPageBreak/>
        <w:t>Если нет возможности выделить постоянное отдельное место, то в определенный час должно быть безусловно выделено, освобождено место для занятий.</w:t>
      </w:r>
    </w:p>
    <w:p w14:paraId="314D71EC"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3. Важное правило - начинать работу немедленно. Чем дольше оттягивается начало работы, тем большее усилие потребуется, чтобы заставить себя приступить к ней. У человека, который систематически начинает работу без промедления, период «втягивания» в работу короткий, дело идет быстрее и эффективнее, а учеба становится источником не только напряженного труда, но и источником удовлетворения.</w:t>
      </w:r>
    </w:p>
    <w:p w14:paraId="03183E2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4. Необходимо наличие перерывов в работе. Нужны единство школьного и домашнего учебного режима, профилактика перегрузок.</w:t>
      </w:r>
    </w:p>
    <w:p w14:paraId="5414583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5. Работа должна идти в хорошем темпе - от 1 часа во втором классе до 4-5 часов у старшеклассников.</w:t>
      </w:r>
    </w:p>
    <w:p w14:paraId="2B8858B3"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6. Нельзя, чтобы у школьника не было других обязанностей, кроме учебы: человек, который в течение дня должен сделать много дел, привыкает ценить время, планировать работу, приступать к ней без проволочек.</w:t>
      </w:r>
    </w:p>
    <w:p w14:paraId="28BF900A"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Приучение ребенка к правильному режиму должно сочетаться с вашей самодисциплиной, уважением к ребенку, доброжелательностью, заинтересованностью, разумной требовательностью.</w:t>
      </w:r>
    </w:p>
    <w:p w14:paraId="58058E46"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b/>
          <w:bCs/>
          <w:sz w:val="28"/>
          <w:szCs w:val="28"/>
          <w:lang w:eastAsia="ru-RU"/>
        </w:rPr>
        <w:t>Родителям о наказаниях</w:t>
      </w:r>
    </w:p>
    <w:p w14:paraId="682FE79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Шлепая ребенка, вы учите его бояться вас.</w:t>
      </w:r>
    </w:p>
    <w:p w14:paraId="10D3CB9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Проявляя при детях худшие черты своего характера, вы показываете им плохой пример.</w:t>
      </w:r>
    </w:p>
    <w:p w14:paraId="2835595C"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Телесные наказания требуют от родителей меньше всего ума и способностей, чем любые другие воспитательные меры.</w:t>
      </w:r>
    </w:p>
    <w:p w14:paraId="21B1F68A"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Шлепки могут только утвердить, но не изменить по</w:t>
      </w:r>
      <w:r w:rsidRPr="004B0C5E">
        <w:rPr>
          <w:rFonts w:ascii="Times New Roman" w:eastAsia="Times New Roman" w:hAnsi="Times New Roman" w:cs="Times New Roman"/>
          <w:sz w:val="28"/>
          <w:szCs w:val="28"/>
          <w:lang w:eastAsia="ru-RU"/>
        </w:rPr>
        <w:softHyphen/>
        <w:t>ведение ребенка.</w:t>
      </w:r>
    </w:p>
    <w:p w14:paraId="434BD6FC"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Если вы шлепаете ребенка «под горячую руку», это означает, что вы хуже владеете собой, нежели требуете того от ребенка.</w:t>
      </w:r>
    </w:p>
    <w:p w14:paraId="4F836CFE"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Задача дисциплинарной техники - изменить желания ребенка, а не только его поведение.</w:t>
      </w:r>
    </w:p>
    <w:p w14:paraId="7FF9383E"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lastRenderedPageBreak/>
        <w:t>Очень часто наказание не исправляет поведение, а лишь преображает его.</w:t>
      </w:r>
    </w:p>
    <w:p w14:paraId="16EF98EA"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Наказания вынуждают ребенка опасаться потерять родительскую любовь. Он чувствует себя отверженным и начинает ревновать к брату или сестре, а порой и к родителям.</w:t>
      </w:r>
    </w:p>
    <w:p w14:paraId="00C9FC30"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У наказанного ребенка может возникнуть враждебное чувство к родителям. И едва в нем объединятся два чувства - любовь и ненависть, - как сразу возникнет конфликт.</w:t>
      </w:r>
    </w:p>
    <w:p w14:paraId="5FDC733C"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Частые наказания побуждают ребенка оставаться ин</w:t>
      </w:r>
      <w:r w:rsidRPr="004B0C5E">
        <w:rPr>
          <w:rFonts w:ascii="Times New Roman" w:eastAsia="Times New Roman" w:hAnsi="Times New Roman" w:cs="Times New Roman"/>
          <w:sz w:val="28"/>
          <w:szCs w:val="28"/>
          <w:lang w:eastAsia="ru-RU"/>
        </w:rPr>
        <w:softHyphen/>
        <w:t>фантильным.</w:t>
      </w:r>
    </w:p>
    <w:p w14:paraId="273DAEAC"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Наказание может заставить ребенка привлекать внима</w:t>
      </w:r>
      <w:r w:rsidRPr="004B0C5E">
        <w:rPr>
          <w:rFonts w:ascii="Times New Roman" w:eastAsia="Times New Roman" w:hAnsi="Times New Roman" w:cs="Times New Roman"/>
          <w:sz w:val="28"/>
          <w:szCs w:val="28"/>
          <w:lang w:eastAsia="ru-RU"/>
        </w:rPr>
        <w:softHyphen/>
        <w:t>ние родителей любыми средствами.</w:t>
      </w:r>
    </w:p>
    <w:p w14:paraId="0462D4AE"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Нельзя наказывать ребенка до 2,5-3 лет.</w:t>
      </w:r>
    </w:p>
    <w:p w14:paraId="5E85C2AB"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b/>
          <w:bCs/>
          <w:sz w:val="28"/>
          <w:szCs w:val="28"/>
          <w:lang w:eastAsia="ru-RU"/>
        </w:rPr>
        <w:t>Чем заменить наказания?</w:t>
      </w:r>
    </w:p>
    <w:p w14:paraId="4C8A017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Терпением. Это самая большая добродетель, которая только может быть у родителей.</w:t>
      </w:r>
    </w:p>
    <w:p w14:paraId="65665EC2"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Объяснением. Объясните ребенку, почему</w:t>
      </w:r>
      <w:r w:rsidRPr="004B0C5E">
        <w:rPr>
          <w:rFonts w:ascii="Times New Roman" w:eastAsia="Times New Roman" w:hAnsi="Times New Roman" w:cs="Times New Roman"/>
          <w:i/>
          <w:iCs/>
          <w:sz w:val="28"/>
          <w:szCs w:val="28"/>
          <w:lang w:eastAsia="ru-RU"/>
        </w:rPr>
        <w:t> </w:t>
      </w:r>
      <w:r w:rsidRPr="004B0C5E">
        <w:rPr>
          <w:rFonts w:ascii="Times New Roman" w:eastAsia="Times New Roman" w:hAnsi="Times New Roman" w:cs="Times New Roman"/>
          <w:sz w:val="28"/>
          <w:szCs w:val="28"/>
          <w:lang w:eastAsia="ru-RU"/>
        </w:rPr>
        <w:t>его поведе</w:t>
      </w:r>
      <w:r w:rsidRPr="004B0C5E">
        <w:rPr>
          <w:rFonts w:ascii="Times New Roman" w:eastAsia="Times New Roman" w:hAnsi="Times New Roman" w:cs="Times New Roman"/>
          <w:sz w:val="28"/>
          <w:szCs w:val="28"/>
          <w:lang w:eastAsia="ru-RU"/>
        </w:rPr>
        <w:softHyphen/>
        <w:t>ние неправильно, но будьте предельно кратки.</w:t>
      </w:r>
    </w:p>
    <w:p w14:paraId="234E2B58"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Отвлечением. Постарайтесь предложить вашему ре</w:t>
      </w:r>
      <w:r w:rsidRPr="004B0C5E">
        <w:rPr>
          <w:rFonts w:ascii="Times New Roman" w:eastAsia="Times New Roman" w:hAnsi="Times New Roman" w:cs="Times New Roman"/>
          <w:sz w:val="28"/>
          <w:szCs w:val="28"/>
          <w:lang w:eastAsia="ru-RU"/>
        </w:rPr>
        <w:softHyphen/>
        <w:t>бенку что-нибудь более привлекательное, чем то, что ему хочется. Неторопливостью. Не спешите наказывать сына или дочь - подождите, пока поступок повторится.</w:t>
      </w:r>
    </w:p>
    <w:p w14:paraId="08E193E8"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Наградами. В конце концов, они более эффективны, чем наказание.</w:t>
      </w:r>
    </w:p>
    <w:p w14:paraId="50F3E2F4"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b/>
          <w:bCs/>
          <w:sz w:val="28"/>
          <w:szCs w:val="28"/>
          <w:lang w:eastAsia="ru-RU"/>
        </w:rPr>
        <w:t>Как привить интерес к чтению?</w:t>
      </w:r>
    </w:p>
    <w:p w14:paraId="375682E8"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Пусть дети видят, как вы сами читаете с удоволь</w:t>
      </w:r>
      <w:r w:rsidRPr="004B0C5E">
        <w:rPr>
          <w:rFonts w:ascii="Times New Roman" w:eastAsia="Times New Roman" w:hAnsi="Times New Roman" w:cs="Times New Roman"/>
          <w:sz w:val="28"/>
          <w:szCs w:val="28"/>
          <w:lang w:eastAsia="ru-RU"/>
        </w:rPr>
        <w:softHyphen/>
        <w:t>ствием: цитируйте, смейтесь, заучивайте отрывки, делитесь прочитанным и т.п.</w:t>
      </w:r>
    </w:p>
    <w:p w14:paraId="0CE8D713"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По очереди читайте друг другу рассказы или смешные истории. Развлекайте себя сами вместо того, чтобы смотреть телевизор. Поощряйте дружбу ребенка с детьми, которые любят читать.</w:t>
      </w:r>
    </w:p>
    <w:p w14:paraId="5B8FB0BE"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Показывайте, что вы цените чтение: покупайте кни</w:t>
      </w:r>
      <w:r w:rsidRPr="004B0C5E">
        <w:rPr>
          <w:rFonts w:ascii="Times New Roman" w:eastAsia="Times New Roman" w:hAnsi="Times New Roman" w:cs="Times New Roman"/>
          <w:sz w:val="28"/>
          <w:szCs w:val="28"/>
          <w:lang w:eastAsia="ru-RU"/>
        </w:rPr>
        <w:softHyphen/>
        <w:t>ги, дарите их сами и получайте в качестве подарков.</w:t>
      </w:r>
    </w:p>
    <w:p w14:paraId="327C55BF"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lastRenderedPageBreak/>
        <w:t>Пусть дети сами выбирают себе книги и журналы (в библиотеке, книжном магазине и т.п.).</w:t>
      </w:r>
    </w:p>
    <w:p w14:paraId="66F2495D"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Почаще спрашивайте мнение детей о книгах, ко</w:t>
      </w:r>
      <w:r w:rsidRPr="004B0C5E">
        <w:rPr>
          <w:rFonts w:ascii="Times New Roman" w:eastAsia="Times New Roman" w:hAnsi="Times New Roman" w:cs="Times New Roman"/>
          <w:sz w:val="28"/>
          <w:szCs w:val="28"/>
          <w:lang w:eastAsia="ru-RU"/>
        </w:rPr>
        <w:softHyphen/>
        <w:t>торые они читают.</w:t>
      </w:r>
    </w:p>
    <w:p w14:paraId="77F571D6"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Поощряйте чтение любых материалов периоди</w:t>
      </w:r>
      <w:r w:rsidRPr="004B0C5E">
        <w:rPr>
          <w:rFonts w:ascii="Times New Roman" w:eastAsia="Times New Roman" w:hAnsi="Times New Roman" w:cs="Times New Roman"/>
          <w:sz w:val="28"/>
          <w:szCs w:val="28"/>
          <w:lang w:eastAsia="ru-RU"/>
        </w:rPr>
        <w:softHyphen/>
        <w:t>ческой печати: даже гороскопов, комиксов, обзо</w:t>
      </w:r>
      <w:r w:rsidRPr="004B0C5E">
        <w:rPr>
          <w:rFonts w:ascii="Times New Roman" w:eastAsia="Times New Roman" w:hAnsi="Times New Roman" w:cs="Times New Roman"/>
          <w:sz w:val="28"/>
          <w:szCs w:val="28"/>
          <w:lang w:eastAsia="ru-RU"/>
        </w:rPr>
        <w:softHyphen/>
        <w:t>ров телесериалов - пусть дети больше читают.</w:t>
      </w:r>
    </w:p>
    <w:p w14:paraId="1E1D2504"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На видном месте дома повесьте список, где бу</w:t>
      </w:r>
      <w:r w:rsidRPr="004B0C5E">
        <w:rPr>
          <w:rFonts w:ascii="Times New Roman" w:eastAsia="Times New Roman" w:hAnsi="Times New Roman" w:cs="Times New Roman"/>
          <w:sz w:val="28"/>
          <w:szCs w:val="28"/>
          <w:lang w:eastAsia="ru-RU"/>
        </w:rPr>
        <w:softHyphen/>
        <w:t>дет отражен прогресс ребенка в чтении (сколько книг прочитано и за какой срок).</w:t>
      </w:r>
    </w:p>
    <w:p w14:paraId="5F21D11C"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В доме должна быть детская библиотечка.</w:t>
      </w:r>
    </w:p>
    <w:p w14:paraId="2F600407"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Выделите дома специальное место для чтения (укромный уголок с полками и т.п.).</w:t>
      </w:r>
    </w:p>
    <w:p w14:paraId="118746C1"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Разгадывайте с детьми кроссворды и дарите их им.</w:t>
      </w:r>
    </w:p>
    <w:p w14:paraId="0DB21529"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Собирайте книги на темы, которые вдохновят де</w:t>
      </w:r>
      <w:r w:rsidRPr="004B0C5E">
        <w:rPr>
          <w:rFonts w:ascii="Times New Roman" w:eastAsia="Times New Roman" w:hAnsi="Times New Roman" w:cs="Times New Roman"/>
          <w:sz w:val="28"/>
          <w:szCs w:val="28"/>
          <w:lang w:eastAsia="ru-RU"/>
        </w:rPr>
        <w:softHyphen/>
        <w:t>тей еще что-то прочитать об этом (например, книги о динозаврах или космических путешествиях).</w:t>
      </w:r>
    </w:p>
    <w:p w14:paraId="03E27E78"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Детям лучше читать короткие рассказы, а не боль</w:t>
      </w:r>
      <w:r w:rsidRPr="004B0C5E">
        <w:rPr>
          <w:rFonts w:ascii="Times New Roman" w:eastAsia="Times New Roman" w:hAnsi="Times New Roman" w:cs="Times New Roman"/>
          <w:sz w:val="28"/>
          <w:szCs w:val="28"/>
          <w:lang w:eastAsia="ru-RU"/>
        </w:rPr>
        <w:softHyphen/>
        <w:t>шие произведения: тогда у них появляется ощуще</w:t>
      </w:r>
      <w:r w:rsidRPr="004B0C5E">
        <w:rPr>
          <w:rFonts w:ascii="Times New Roman" w:eastAsia="Times New Roman" w:hAnsi="Times New Roman" w:cs="Times New Roman"/>
          <w:sz w:val="28"/>
          <w:szCs w:val="28"/>
          <w:lang w:eastAsia="ru-RU"/>
        </w:rPr>
        <w:softHyphen/>
        <w:t>ние законченности и удовлетворения.</w:t>
      </w:r>
    </w:p>
    <w:p w14:paraId="231A7A64"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Предложите детям до или после просмотра филь</w:t>
      </w:r>
      <w:r w:rsidRPr="004B0C5E">
        <w:rPr>
          <w:rFonts w:ascii="Times New Roman" w:eastAsia="Times New Roman" w:hAnsi="Times New Roman" w:cs="Times New Roman"/>
          <w:sz w:val="28"/>
          <w:szCs w:val="28"/>
          <w:lang w:eastAsia="ru-RU"/>
        </w:rPr>
        <w:softHyphen/>
        <w:t>ма прочитать книгу, по которой поставлен фильм.</w:t>
      </w:r>
    </w:p>
    <w:p w14:paraId="49D61C07"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Поощряйте чтение детей вслух, когда это только возможно, чтобы развить их навык и уверенность в себе.</w:t>
      </w:r>
    </w:p>
    <w:p w14:paraId="35FE203F"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b/>
          <w:bCs/>
          <w:sz w:val="28"/>
          <w:szCs w:val="28"/>
          <w:lang w:eastAsia="ru-RU"/>
        </w:rPr>
        <w:t>Чему необходимо научить ребенка?</w:t>
      </w:r>
    </w:p>
    <w:p w14:paraId="7127D358"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Любить себя. </w:t>
      </w:r>
      <w:r w:rsidRPr="004B0C5E">
        <w:rPr>
          <w:rFonts w:ascii="Times New Roman" w:eastAsia="Times New Roman" w:hAnsi="Times New Roman" w:cs="Times New Roman"/>
          <w:sz w:val="28"/>
          <w:szCs w:val="28"/>
          <w:lang w:eastAsia="ru-RU"/>
        </w:rPr>
        <w:t>Любовь к себе - наиболее фундаментальная и сущест</w:t>
      </w:r>
      <w:r w:rsidRPr="004B0C5E">
        <w:rPr>
          <w:rFonts w:ascii="Times New Roman" w:eastAsia="Times New Roman" w:hAnsi="Times New Roman" w:cs="Times New Roman"/>
          <w:sz w:val="28"/>
          <w:szCs w:val="28"/>
          <w:lang w:eastAsia="ru-RU"/>
        </w:rPr>
        <w:softHyphen/>
        <w:t>венная из всех способностей. Пока ребенок не будет ценить собственную жизнь, он не станет деятельным, а значит, не сможет реализовать себя.</w:t>
      </w:r>
    </w:p>
    <w:p w14:paraId="1FE3DB98"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Интерпретировать поведение.</w:t>
      </w:r>
      <w:r w:rsidRPr="004B0C5E">
        <w:rPr>
          <w:rFonts w:ascii="Times New Roman" w:eastAsia="Times New Roman" w:hAnsi="Times New Roman" w:cs="Times New Roman"/>
          <w:sz w:val="28"/>
          <w:szCs w:val="28"/>
          <w:lang w:eastAsia="ru-RU"/>
        </w:rPr>
        <w:t> Ребенок попадает в различные жизненные ситуации, в которых он может просто растеряться. Если ребенок нау</w:t>
      </w:r>
      <w:r w:rsidRPr="004B0C5E">
        <w:rPr>
          <w:rFonts w:ascii="Times New Roman" w:eastAsia="Times New Roman" w:hAnsi="Times New Roman" w:cs="Times New Roman"/>
          <w:sz w:val="28"/>
          <w:szCs w:val="28"/>
          <w:lang w:eastAsia="ru-RU"/>
        </w:rPr>
        <w:softHyphen/>
        <w:t>чился понимать и объяснять поведение людей, он не будет склонен огорчаться в подобных ситуациях. Например, учи</w:t>
      </w:r>
      <w:r w:rsidRPr="004B0C5E">
        <w:rPr>
          <w:rFonts w:ascii="Times New Roman" w:eastAsia="Times New Roman" w:hAnsi="Times New Roman" w:cs="Times New Roman"/>
          <w:sz w:val="28"/>
          <w:szCs w:val="28"/>
          <w:lang w:eastAsia="ru-RU"/>
        </w:rPr>
        <w:softHyphen/>
        <w:t>тельница накричала на него. Он может подумать о том, что у нее сегодня сдали нервы, она очень устала, в классе много шалунов, которые ей мешают.</w:t>
      </w:r>
    </w:p>
    <w:p w14:paraId="036C1D2E"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lastRenderedPageBreak/>
        <w:t>Ребенка надо учить объяснять собственное поведение. Он сможет объяснить, как он вел себя на уроке, хорошо это или плохо, почему это с ним случилось и что при этом чувствует. Тогда он лучше сможет понять, чего от него хотят, что он делает не так и почему с ним это случается.</w:t>
      </w:r>
    </w:p>
    <w:p w14:paraId="65A821B6"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Общаться с</w:t>
      </w:r>
      <w:r w:rsidRPr="004B0C5E">
        <w:rPr>
          <w:rFonts w:ascii="Times New Roman" w:eastAsia="Times New Roman" w:hAnsi="Times New Roman" w:cs="Times New Roman"/>
          <w:sz w:val="28"/>
          <w:szCs w:val="28"/>
          <w:lang w:eastAsia="ru-RU"/>
        </w:rPr>
        <w:t> </w:t>
      </w:r>
      <w:r w:rsidRPr="004B0C5E">
        <w:rPr>
          <w:rFonts w:ascii="Times New Roman" w:eastAsia="Times New Roman" w:hAnsi="Times New Roman" w:cs="Times New Roman"/>
          <w:i/>
          <w:iCs/>
          <w:sz w:val="28"/>
          <w:szCs w:val="28"/>
          <w:lang w:eastAsia="ru-RU"/>
        </w:rPr>
        <w:t>помощью слов. </w:t>
      </w:r>
      <w:r w:rsidRPr="004B0C5E">
        <w:rPr>
          <w:rFonts w:ascii="Times New Roman" w:eastAsia="Times New Roman" w:hAnsi="Times New Roman" w:cs="Times New Roman"/>
          <w:sz w:val="28"/>
          <w:szCs w:val="28"/>
          <w:lang w:eastAsia="ru-RU"/>
        </w:rPr>
        <w:t>Ребенок, который может объяснить, что с ним происходит, словами, помогает другим лучше понять себя и этим снимает многие проблемы и неприятности. Вот он, как кажется учи</w:t>
      </w:r>
      <w:r w:rsidRPr="004B0C5E">
        <w:rPr>
          <w:rFonts w:ascii="Times New Roman" w:eastAsia="Times New Roman" w:hAnsi="Times New Roman" w:cs="Times New Roman"/>
          <w:sz w:val="28"/>
          <w:szCs w:val="28"/>
          <w:lang w:eastAsia="ru-RU"/>
        </w:rPr>
        <w:softHyphen/>
        <w:t>телю, заупрямился, не стал отвечать и весь день ничего не делал. Учителю не будет так казаться, если ребенок просто скажет, что сначала он очень испугался, потому что его никогда не спрашивали первым, а потом огорчился, что ему поставили двойку, и весь день было так обидно, что знал стихотворение и не ответил, что хотелось плакать.</w:t>
      </w:r>
    </w:p>
    <w:p w14:paraId="7E221F33"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Понимать различия между мыслями и действиями. </w:t>
      </w:r>
      <w:r w:rsidRPr="004B0C5E">
        <w:rPr>
          <w:rFonts w:ascii="Times New Roman" w:eastAsia="Times New Roman" w:hAnsi="Times New Roman" w:cs="Times New Roman"/>
          <w:sz w:val="28"/>
          <w:szCs w:val="28"/>
          <w:lang w:eastAsia="ru-RU"/>
        </w:rPr>
        <w:t>Ребенок не может чувствовать одно, думать о другом, а действовать в третьем. У него детская, чистая коммуника</w:t>
      </w:r>
      <w:r w:rsidRPr="004B0C5E">
        <w:rPr>
          <w:rFonts w:ascii="Times New Roman" w:eastAsia="Times New Roman" w:hAnsi="Times New Roman" w:cs="Times New Roman"/>
          <w:sz w:val="28"/>
          <w:szCs w:val="28"/>
          <w:lang w:eastAsia="ru-RU"/>
        </w:rPr>
        <w:softHyphen/>
        <w:t>ция. Если он о чем-то переживает, надо научить его говорить о своих чувствах, а не переводить их в постоянные мысли, которых он боится или стесняется. Тогда его душевная боль проходит, и детское сознание может воспринимать учебную или другую задачу, которую он реализует в действии. По</w:t>
      </w:r>
      <w:r w:rsidRPr="004B0C5E">
        <w:rPr>
          <w:rFonts w:ascii="Times New Roman" w:eastAsia="Times New Roman" w:hAnsi="Times New Roman" w:cs="Times New Roman"/>
          <w:sz w:val="28"/>
          <w:szCs w:val="28"/>
          <w:lang w:eastAsia="ru-RU"/>
        </w:rPr>
        <w:softHyphen/>
        <w:t>этому рекомендуется помогать ребенку отреагировать свои негативные эмоции через рассказ, игру, драматизацию, ри</w:t>
      </w:r>
      <w:r w:rsidRPr="004B0C5E">
        <w:rPr>
          <w:rFonts w:ascii="Times New Roman" w:eastAsia="Times New Roman" w:hAnsi="Times New Roman" w:cs="Times New Roman"/>
          <w:sz w:val="28"/>
          <w:szCs w:val="28"/>
          <w:lang w:eastAsia="ru-RU"/>
        </w:rPr>
        <w:softHyphen/>
        <w:t>сунок, пантомиму: «Нарисуй, покажи, расскажи, проиграй, что тебя сейчас тревожит, а потом мы начнем с тобой делать уроки!»</w:t>
      </w:r>
    </w:p>
    <w:p w14:paraId="7E13F0CB"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Интересоваться и задавать вопросы. </w:t>
      </w:r>
      <w:r w:rsidRPr="004B0C5E">
        <w:rPr>
          <w:rFonts w:ascii="Times New Roman" w:eastAsia="Times New Roman" w:hAnsi="Times New Roman" w:cs="Times New Roman"/>
          <w:sz w:val="28"/>
          <w:szCs w:val="28"/>
          <w:lang w:eastAsia="ru-RU"/>
        </w:rPr>
        <w:t>Все разговоры о подготовке детей к школе, интересе к учению, познавательных способностях окажутся излишними, если мы перестанем интересоваться и реагировать на заме</w:t>
      </w:r>
      <w:r w:rsidRPr="004B0C5E">
        <w:rPr>
          <w:rFonts w:ascii="Times New Roman" w:eastAsia="Times New Roman" w:hAnsi="Times New Roman" w:cs="Times New Roman"/>
          <w:sz w:val="28"/>
          <w:szCs w:val="28"/>
          <w:lang w:eastAsia="ru-RU"/>
        </w:rPr>
        <w:softHyphen/>
        <w:t>чательные вопросы, которые дети задают себе и окружаю</w:t>
      </w:r>
      <w:r w:rsidRPr="004B0C5E">
        <w:rPr>
          <w:rFonts w:ascii="Times New Roman" w:eastAsia="Times New Roman" w:hAnsi="Times New Roman" w:cs="Times New Roman"/>
          <w:sz w:val="28"/>
          <w:szCs w:val="28"/>
          <w:lang w:eastAsia="ru-RU"/>
        </w:rPr>
        <w:softHyphen/>
        <w:t>щим: «Почему солнце не падает с неба?», «Почему рыба не захлебывается в воде?», «Почему люди стареют</w:t>
      </w:r>
      <w:proofErr w:type="gramStart"/>
      <w:r w:rsidRPr="004B0C5E">
        <w:rPr>
          <w:rFonts w:ascii="Times New Roman" w:eastAsia="Times New Roman" w:hAnsi="Times New Roman" w:cs="Times New Roman"/>
          <w:sz w:val="28"/>
          <w:szCs w:val="28"/>
          <w:lang w:eastAsia="ru-RU"/>
        </w:rPr>
        <w:t>?»...</w:t>
      </w:r>
      <w:proofErr w:type="gramEnd"/>
    </w:p>
    <w:p w14:paraId="5E0992F5"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Если мы хотим поддерживать инстинкт любознательно</w:t>
      </w:r>
      <w:r w:rsidRPr="004B0C5E">
        <w:rPr>
          <w:rFonts w:ascii="Times New Roman" w:eastAsia="Times New Roman" w:hAnsi="Times New Roman" w:cs="Times New Roman"/>
          <w:sz w:val="28"/>
          <w:szCs w:val="28"/>
          <w:lang w:eastAsia="ru-RU"/>
        </w:rPr>
        <w:softHyphen/>
        <w:t xml:space="preserve">сти, мы должны убедиться, что уже к пяти годам ребенок упивается своими вопросами и знает, </w:t>
      </w:r>
      <w:r w:rsidRPr="004B0C5E">
        <w:rPr>
          <w:rFonts w:ascii="Times New Roman" w:eastAsia="Times New Roman" w:hAnsi="Times New Roman" w:cs="Times New Roman"/>
          <w:sz w:val="28"/>
          <w:szCs w:val="28"/>
          <w:lang w:eastAsia="ru-RU"/>
        </w:rPr>
        <w:lastRenderedPageBreak/>
        <w:t>что есть способы, как найти на них ответы. Детей надо учить самих вылавливать ответы на вопросы, помогать искать и находить их.</w:t>
      </w:r>
    </w:p>
    <w:p w14:paraId="30579A8B"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Понимать, что на сложные вопросы нет простых ответов. </w:t>
      </w:r>
      <w:r w:rsidRPr="004B0C5E">
        <w:rPr>
          <w:rFonts w:ascii="Times New Roman" w:eastAsia="Times New Roman" w:hAnsi="Times New Roman" w:cs="Times New Roman"/>
          <w:sz w:val="28"/>
          <w:szCs w:val="28"/>
          <w:lang w:eastAsia="ru-RU"/>
        </w:rPr>
        <w:t>Ребенок столкнется в жизни с серьезными вопросами, социальными и научными проблемами. Не надо постоянно твердить ему: «Ты еще маленький», «Не твоего это ума дело», «Вырастешь - поймешь». Можно приоткрыть завесу и показать, что не на все вопросы есть однозначные ответы. Этим мы будем развивать стереоскопическое, глобальное, а не только черно-белое мышление ребенка.</w:t>
      </w:r>
    </w:p>
    <w:p w14:paraId="2BD0A2A9"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Не бояться неудач. </w:t>
      </w:r>
      <w:r w:rsidRPr="004B0C5E">
        <w:rPr>
          <w:rFonts w:ascii="Times New Roman" w:eastAsia="Times New Roman" w:hAnsi="Times New Roman" w:cs="Times New Roman"/>
          <w:sz w:val="28"/>
          <w:szCs w:val="28"/>
          <w:lang w:eastAsia="ru-RU"/>
        </w:rPr>
        <w:t>Чтобы научиться чему-либо, ребенок не должен бояться ошибок и неудач. Детям надо помочь понять, что на ошибках можно учиться. Тем более нельзя за это унижать и нака</w:t>
      </w:r>
      <w:r w:rsidRPr="004B0C5E">
        <w:rPr>
          <w:rFonts w:ascii="Times New Roman" w:eastAsia="Times New Roman" w:hAnsi="Times New Roman" w:cs="Times New Roman"/>
          <w:sz w:val="28"/>
          <w:szCs w:val="28"/>
          <w:lang w:eastAsia="ru-RU"/>
        </w:rPr>
        <w:softHyphen/>
        <w:t>зывать детей. Ребенок, который боится ошибок и неудач, вырастет неуверенным в себе человеком, настоящим неудач</w:t>
      </w:r>
      <w:r w:rsidRPr="004B0C5E">
        <w:rPr>
          <w:rFonts w:ascii="Times New Roman" w:eastAsia="Times New Roman" w:hAnsi="Times New Roman" w:cs="Times New Roman"/>
          <w:sz w:val="28"/>
          <w:szCs w:val="28"/>
          <w:lang w:eastAsia="ru-RU"/>
        </w:rPr>
        <w:softHyphen/>
        <w:t>ником.</w:t>
      </w:r>
    </w:p>
    <w:p w14:paraId="7DFCF0E7"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Доверять взрослым. </w:t>
      </w:r>
      <w:r w:rsidRPr="004B0C5E">
        <w:rPr>
          <w:rFonts w:ascii="Times New Roman" w:eastAsia="Times New Roman" w:hAnsi="Times New Roman" w:cs="Times New Roman"/>
          <w:sz w:val="28"/>
          <w:szCs w:val="28"/>
          <w:lang w:eastAsia="ru-RU"/>
        </w:rPr>
        <w:t>Ребенку необходимо доверять взрослым, но доверие раз</w:t>
      </w:r>
      <w:r w:rsidRPr="004B0C5E">
        <w:rPr>
          <w:rFonts w:ascii="Times New Roman" w:eastAsia="Times New Roman" w:hAnsi="Times New Roman" w:cs="Times New Roman"/>
          <w:sz w:val="28"/>
          <w:szCs w:val="28"/>
          <w:lang w:eastAsia="ru-RU"/>
        </w:rPr>
        <w:softHyphen/>
        <w:t>рушается, если родители в угоду ребенку постоянно играют с ним в разные игры и обманывают: «Съешь кашу, станешь большим», «Мама всегда говорит правду», «Папа самый силь</w:t>
      </w:r>
      <w:r w:rsidRPr="004B0C5E">
        <w:rPr>
          <w:rFonts w:ascii="Times New Roman" w:eastAsia="Times New Roman" w:hAnsi="Times New Roman" w:cs="Times New Roman"/>
          <w:sz w:val="28"/>
          <w:szCs w:val="28"/>
          <w:lang w:eastAsia="ru-RU"/>
        </w:rPr>
        <w:softHyphen/>
        <w:t>ный и смелый».</w:t>
      </w:r>
    </w:p>
    <w:p w14:paraId="6BB2C101"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sz w:val="28"/>
          <w:szCs w:val="28"/>
          <w:lang w:eastAsia="ru-RU"/>
        </w:rPr>
        <w:t>Иногда родители думают, что ребенок не станет им до</w:t>
      </w:r>
      <w:r w:rsidRPr="004B0C5E">
        <w:rPr>
          <w:rFonts w:ascii="Times New Roman" w:eastAsia="Times New Roman" w:hAnsi="Times New Roman" w:cs="Times New Roman"/>
          <w:sz w:val="28"/>
          <w:szCs w:val="28"/>
          <w:lang w:eastAsia="ru-RU"/>
        </w:rPr>
        <w:softHyphen/>
        <w:t>верять, если узнает об их слабостях. Мы не нарушим доверия ребенка, если признаем человеческое несовершенство.</w:t>
      </w:r>
    </w:p>
    <w:p w14:paraId="43A34391"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Думать самому. </w:t>
      </w:r>
      <w:r w:rsidRPr="004B0C5E">
        <w:rPr>
          <w:rFonts w:ascii="Times New Roman" w:eastAsia="Times New Roman" w:hAnsi="Times New Roman" w:cs="Times New Roman"/>
          <w:sz w:val="28"/>
          <w:szCs w:val="28"/>
          <w:lang w:eastAsia="ru-RU"/>
        </w:rPr>
        <w:t>Чувство собственной уникальности и способности к вы</w:t>
      </w:r>
      <w:r w:rsidRPr="004B0C5E">
        <w:rPr>
          <w:rFonts w:ascii="Times New Roman" w:eastAsia="Times New Roman" w:hAnsi="Times New Roman" w:cs="Times New Roman"/>
          <w:sz w:val="28"/>
          <w:szCs w:val="28"/>
          <w:lang w:eastAsia="ru-RU"/>
        </w:rPr>
        <w:softHyphen/>
        <w:t>бору - жизненно важная часть человеческого существова</w:t>
      </w:r>
      <w:r w:rsidRPr="004B0C5E">
        <w:rPr>
          <w:rFonts w:ascii="Times New Roman" w:eastAsia="Times New Roman" w:hAnsi="Times New Roman" w:cs="Times New Roman"/>
          <w:sz w:val="28"/>
          <w:szCs w:val="28"/>
          <w:lang w:eastAsia="ru-RU"/>
        </w:rPr>
        <w:softHyphen/>
        <w:t>ния. Этой способности легко научить, если просто поощрять ребенка в том, чтобы он высказывал свое суждение, не боясь, что его накажут или будут над ним смеяться. Никто из нас не хочет воспитать человека, слабого духом или слабого интеллектуально. Мы хотим, чтобы наши дети принимали серьезные решения, обладали здравым смыслом и собствен</w:t>
      </w:r>
      <w:r w:rsidRPr="004B0C5E">
        <w:rPr>
          <w:rFonts w:ascii="Times New Roman" w:eastAsia="Times New Roman" w:hAnsi="Times New Roman" w:cs="Times New Roman"/>
          <w:sz w:val="28"/>
          <w:szCs w:val="28"/>
          <w:lang w:eastAsia="ru-RU"/>
        </w:rPr>
        <w:softHyphen/>
        <w:t xml:space="preserve">ными убеждениями. Для этого не надо ждать, пока ребенок окончит школу или станет </w:t>
      </w:r>
      <w:r w:rsidRPr="004B0C5E">
        <w:rPr>
          <w:rFonts w:ascii="Times New Roman" w:eastAsia="Times New Roman" w:hAnsi="Times New Roman" w:cs="Times New Roman"/>
          <w:sz w:val="28"/>
          <w:szCs w:val="28"/>
          <w:lang w:eastAsia="ru-RU"/>
        </w:rPr>
        <w:lastRenderedPageBreak/>
        <w:t>совершеннолетним. Надо уже се</w:t>
      </w:r>
      <w:r w:rsidRPr="004B0C5E">
        <w:rPr>
          <w:rFonts w:ascii="Times New Roman" w:eastAsia="Times New Roman" w:hAnsi="Times New Roman" w:cs="Times New Roman"/>
          <w:sz w:val="28"/>
          <w:szCs w:val="28"/>
          <w:lang w:eastAsia="ru-RU"/>
        </w:rPr>
        <w:softHyphen/>
        <w:t>годня демонстрировать свое уважение к личности ребенка.</w:t>
      </w:r>
    </w:p>
    <w:p w14:paraId="6963E36C" w14:textId="77777777" w:rsidR="004B0C5E" w:rsidRPr="004B0C5E" w:rsidRDefault="004B0C5E" w:rsidP="00B32822">
      <w:pPr>
        <w:shd w:val="clear" w:color="auto" w:fill="FFFFFF"/>
        <w:spacing w:after="0" w:line="360" w:lineRule="auto"/>
        <w:ind w:firstLine="704"/>
        <w:jc w:val="both"/>
        <w:rPr>
          <w:rFonts w:ascii="Times New Roman" w:eastAsia="Times New Roman" w:hAnsi="Times New Roman" w:cs="Times New Roman"/>
          <w:sz w:val="24"/>
          <w:szCs w:val="24"/>
          <w:lang w:eastAsia="ru-RU"/>
        </w:rPr>
      </w:pPr>
      <w:r w:rsidRPr="004B0C5E">
        <w:rPr>
          <w:rFonts w:ascii="Times New Roman" w:eastAsia="Times New Roman" w:hAnsi="Times New Roman" w:cs="Times New Roman"/>
          <w:i/>
          <w:iCs/>
          <w:sz w:val="28"/>
          <w:szCs w:val="28"/>
          <w:lang w:eastAsia="ru-RU"/>
        </w:rPr>
        <w:t>Знать, в чем можно полагаться на взрослого. </w:t>
      </w:r>
      <w:r w:rsidRPr="004B0C5E">
        <w:rPr>
          <w:rFonts w:ascii="Times New Roman" w:eastAsia="Times New Roman" w:hAnsi="Times New Roman" w:cs="Times New Roman"/>
          <w:sz w:val="28"/>
          <w:szCs w:val="28"/>
          <w:lang w:eastAsia="ru-RU"/>
        </w:rPr>
        <w:t>К пяти годам ребенок должен знать, что существует много ситуаций, с которыми он не может справиться. Он не может справиться с компанией старших детей, с диким поведением группы и многими другими случаями.</w:t>
      </w:r>
    </w:p>
    <w:p w14:paraId="38188698" w14:textId="3BD15CC7" w:rsidR="004B0C5E" w:rsidRPr="004B0C5E" w:rsidRDefault="004B0C5E" w:rsidP="00B32822">
      <w:pPr>
        <w:spacing w:after="0" w:line="360" w:lineRule="auto"/>
        <w:rPr>
          <w:rFonts w:ascii="Times New Roman" w:eastAsia="Times New Roman" w:hAnsi="Times New Roman" w:cs="Times New Roman"/>
          <w:sz w:val="24"/>
          <w:szCs w:val="24"/>
          <w:lang w:eastAsia="ru-RU"/>
        </w:rPr>
      </w:pPr>
    </w:p>
    <w:p w14:paraId="71F91E0A" w14:textId="7D026CBA" w:rsidR="00E16F23" w:rsidRPr="00B32822" w:rsidRDefault="00E16F23" w:rsidP="00B32822">
      <w:pPr>
        <w:spacing w:after="0" w:line="360" w:lineRule="auto"/>
        <w:jc w:val="both"/>
        <w:rPr>
          <w:rFonts w:ascii="Times New Roman" w:hAnsi="Times New Roman" w:cs="Times New Roman"/>
          <w:b/>
          <w:bCs/>
          <w:sz w:val="28"/>
          <w:szCs w:val="28"/>
        </w:rPr>
      </w:pPr>
    </w:p>
    <w:p w14:paraId="61120897" w14:textId="2EDA469E" w:rsidR="00E16F23" w:rsidRPr="00AB13DC" w:rsidRDefault="00E16F23" w:rsidP="00AB13DC">
      <w:pPr>
        <w:shd w:val="clear" w:color="auto" w:fill="F4B083" w:themeFill="accent2" w:themeFillTint="99"/>
        <w:spacing w:after="0" w:line="360" w:lineRule="auto"/>
        <w:jc w:val="both"/>
        <w:rPr>
          <w:rFonts w:ascii="Times New Roman" w:hAnsi="Times New Roman" w:cs="Times New Roman"/>
          <w:b/>
          <w:bCs/>
          <w:sz w:val="28"/>
          <w:szCs w:val="28"/>
        </w:rPr>
      </w:pPr>
      <w:r w:rsidRPr="00AB13DC">
        <w:rPr>
          <w:rFonts w:ascii="Times New Roman" w:hAnsi="Times New Roman" w:cs="Times New Roman"/>
          <w:b/>
          <w:bCs/>
          <w:sz w:val="28"/>
          <w:szCs w:val="28"/>
        </w:rPr>
        <w:t>2.3.</w:t>
      </w:r>
      <w:r w:rsidRPr="00AB13DC">
        <w:rPr>
          <w:rFonts w:ascii="Times New Roman" w:eastAsia="Times New Roman" w:hAnsi="Times New Roman" w:cs="Times New Roman"/>
          <w:b/>
          <w:bCs/>
          <w:sz w:val="28"/>
          <w:szCs w:val="28"/>
        </w:rPr>
        <w:t xml:space="preserve"> </w:t>
      </w:r>
      <w:r w:rsidRPr="00E16F23">
        <w:rPr>
          <w:rFonts w:ascii="Times New Roman" w:eastAsia="Times New Roman" w:hAnsi="Times New Roman" w:cs="Times New Roman"/>
          <w:b/>
          <w:bCs/>
          <w:sz w:val="28"/>
          <w:szCs w:val="28"/>
        </w:rPr>
        <w:t>Законодательство Российской Федерации и Ханты-Мансийского автономного округа - Югры о мерах социальной поддержки для семей с детьми, в том числе с детьми-инвалидами</w:t>
      </w:r>
      <w:r w:rsidR="00AB13DC">
        <w:rPr>
          <w:rFonts w:ascii="Times New Roman" w:eastAsia="Times New Roman" w:hAnsi="Times New Roman" w:cs="Times New Roman"/>
          <w:b/>
          <w:bCs/>
          <w:sz w:val="28"/>
          <w:szCs w:val="28"/>
        </w:rPr>
        <w:t>.</w:t>
      </w:r>
      <w:r w:rsidR="0026154E" w:rsidRPr="0026154E">
        <w:rPr>
          <w:rFonts w:ascii="Times New Roman" w:eastAsia="Times New Roman" w:hAnsi="Times New Roman" w:cs="Times New Roman"/>
          <w:b/>
          <w:bCs/>
          <w:sz w:val="28"/>
          <w:szCs w:val="28"/>
        </w:rPr>
        <w:t xml:space="preserve"> </w:t>
      </w:r>
      <w:r w:rsidR="0026154E">
        <w:rPr>
          <w:rFonts w:ascii="Times New Roman" w:eastAsia="Times New Roman" w:hAnsi="Times New Roman" w:cs="Times New Roman"/>
          <w:b/>
          <w:bCs/>
          <w:sz w:val="28"/>
          <w:szCs w:val="28"/>
        </w:rPr>
        <w:t>(0,5 ч.)</w:t>
      </w:r>
    </w:p>
    <w:p w14:paraId="56B76A8F" w14:textId="7BA07A57" w:rsidR="00E16F23" w:rsidRDefault="00E16F23" w:rsidP="00AB13DC">
      <w:pPr>
        <w:spacing w:after="0" w:line="360" w:lineRule="auto"/>
        <w:jc w:val="both"/>
        <w:rPr>
          <w:rFonts w:ascii="Times New Roman" w:hAnsi="Times New Roman" w:cs="Times New Roman"/>
          <w:b/>
          <w:bCs/>
          <w:sz w:val="28"/>
          <w:szCs w:val="28"/>
        </w:rPr>
      </w:pPr>
    </w:p>
    <w:tbl>
      <w:tblPr>
        <w:tblW w:w="10035" w:type="dxa"/>
        <w:shd w:val="clear" w:color="auto" w:fill="F8FDFF"/>
        <w:tblCellMar>
          <w:left w:w="0" w:type="dxa"/>
          <w:right w:w="0" w:type="dxa"/>
        </w:tblCellMar>
        <w:tblLook w:val="04A0" w:firstRow="1" w:lastRow="0" w:firstColumn="1" w:lastColumn="0" w:noHBand="0" w:noVBand="1"/>
      </w:tblPr>
      <w:tblGrid>
        <w:gridCol w:w="3873"/>
        <w:gridCol w:w="1291"/>
        <w:gridCol w:w="4871"/>
      </w:tblGrid>
      <w:tr w:rsidR="00720ECF" w:rsidRPr="00720ECF" w14:paraId="5C1F8B64" w14:textId="77777777" w:rsidTr="00720ECF">
        <w:trPr>
          <w:tblHeader/>
        </w:trPr>
        <w:tc>
          <w:tcPr>
            <w:tcW w:w="7080" w:type="dxa"/>
            <w:tcBorders>
              <w:top w:val="outset" w:sz="2" w:space="0" w:color="auto"/>
              <w:left w:val="outset" w:sz="2" w:space="0" w:color="auto"/>
              <w:bottom w:val="outset" w:sz="2" w:space="0" w:color="auto"/>
              <w:right w:val="single" w:sz="6" w:space="0" w:color="E1F1FA"/>
            </w:tcBorders>
            <w:shd w:val="clear" w:color="auto" w:fill="F3F9FD"/>
            <w:hideMark/>
          </w:tcPr>
          <w:p w14:paraId="6A4DA391"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b/>
                <w:bCs/>
                <w:color w:val="000000"/>
                <w:sz w:val="24"/>
                <w:szCs w:val="24"/>
                <w:bdr w:val="none" w:sz="0" w:space="0" w:color="auto" w:frame="1"/>
                <w:lang w:eastAsia="ru-RU"/>
              </w:rPr>
              <w:t>Мера социальной поддержки</w:t>
            </w:r>
          </w:p>
        </w:tc>
        <w:tc>
          <w:tcPr>
            <w:tcW w:w="2130" w:type="dxa"/>
            <w:tcBorders>
              <w:top w:val="outset" w:sz="2" w:space="0" w:color="auto"/>
              <w:left w:val="single" w:sz="6" w:space="0" w:color="E1F1FA"/>
              <w:bottom w:val="outset" w:sz="2" w:space="0" w:color="auto"/>
              <w:right w:val="single" w:sz="6" w:space="0" w:color="E1F1FA"/>
            </w:tcBorders>
            <w:shd w:val="clear" w:color="auto" w:fill="F3F9FD"/>
            <w:hideMark/>
          </w:tcPr>
          <w:p w14:paraId="3F88F09B"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b/>
                <w:bCs/>
                <w:color w:val="000000"/>
                <w:sz w:val="24"/>
                <w:szCs w:val="24"/>
                <w:bdr w:val="none" w:sz="0" w:space="0" w:color="auto" w:frame="1"/>
                <w:lang w:eastAsia="ru-RU"/>
              </w:rPr>
              <w:t>Размер выплаты, руб.</w:t>
            </w:r>
          </w:p>
        </w:tc>
        <w:tc>
          <w:tcPr>
            <w:tcW w:w="5805" w:type="dxa"/>
            <w:tcBorders>
              <w:top w:val="outset" w:sz="2" w:space="0" w:color="auto"/>
              <w:left w:val="single" w:sz="6" w:space="0" w:color="E1F1FA"/>
              <w:bottom w:val="outset" w:sz="2" w:space="0" w:color="auto"/>
              <w:right w:val="outset" w:sz="2" w:space="0" w:color="auto"/>
            </w:tcBorders>
            <w:shd w:val="clear" w:color="auto" w:fill="auto"/>
            <w:hideMark/>
          </w:tcPr>
          <w:p w14:paraId="0383389D"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b/>
                <w:bCs/>
                <w:color w:val="000000"/>
                <w:sz w:val="24"/>
                <w:szCs w:val="24"/>
                <w:bdr w:val="none" w:sz="0" w:space="0" w:color="auto" w:frame="1"/>
                <w:lang w:eastAsia="ru-RU"/>
              </w:rPr>
              <w:t>Категории получателей</w:t>
            </w:r>
          </w:p>
        </w:tc>
      </w:tr>
      <w:tr w:rsidR="00720ECF" w:rsidRPr="00720ECF" w14:paraId="79E8ACE5" w14:textId="77777777" w:rsidTr="00720ECF">
        <w:tc>
          <w:tcPr>
            <w:tcW w:w="15030" w:type="dxa"/>
            <w:gridSpan w:val="3"/>
            <w:tcBorders>
              <w:top w:val="outset" w:sz="2" w:space="0" w:color="auto"/>
              <w:left w:val="outset" w:sz="2" w:space="0" w:color="auto"/>
              <w:bottom w:val="single" w:sz="6" w:space="0" w:color="E1F1FA"/>
              <w:right w:val="outset" w:sz="2" w:space="0" w:color="auto"/>
            </w:tcBorders>
            <w:shd w:val="clear" w:color="auto" w:fill="F3F9FD"/>
            <w:hideMark/>
          </w:tcPr>
          <w:p w14:paraId="4133698C"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b/>
                <w:bCs/>
                <w:color w:val="000000"/>
                <w:sz w:val="24"/>
                <w:szCs w:val="24"/>
                <w:bdr w:val="none" w:sz="0" w:space="0" w:color="auto" w:frame="1"/>
                <w:lang w:eastAsia="ru-RU"/>
              </w:rPr>
              <w:t>Закон Ханты-Мансийского автономного округа – Югры от 7 июля 2004 года № 45-оз</w:t>
            </w:r>
          </w:p>
          <w:p w14:paraId="6C65011D"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b/>
                <w:bCs/>
                <w:color w:val="000000"/>
                <w:sz w:val="24"/>
                <w:szCs w:val="24"/>
                <w:bdr w:val="none" w:sz="0" w:space="0" w:color="auto" w:frame="1"/>
                <w:lang w:eastAsia="ru-RU"/>
              </w:rPr>
              <w:t>«О поддержке семьи, материнства, отцовства и детства в Ханты-Мансийском автономном округе – Югре»</w:t>
            </w:r>
          </w:p>
        </w:tc>
      </w:tr>
      <w:tr w:rsidR="00720ECF" w:rsidRPr="00720ECF" w14:paraId="3BC9BB7B"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6E3DB4AA"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Единовременное пособие при рождении второго ребенка</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5048D81D"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10 000</w:t>
            </w:r>
          </w:p>
        </w:tc>
        <w:tc>
          <w:tcPr>
            <w:tcW w:w="5805" w:type="dxa"/>
            <w:vMerge w:val="restart"/>
            <w:tcBorders>
              <w:top w:val="single" w:sz="6" w:space="0" w:color="E1F1FA"/>
              <w:left w:val="single" w:sz="6" w:space="0" w:color="E1F1FA"/>
              <w:bottom w:val="single" w:sz="6" w:space="0" w:color="E1F1FA"/>
              <w:right w:val="outset" w:sz="2" w:space="0" w:color="auto"/>
            </w:tcBorders>
            <w:shd w:val="clear" w:color="auto" w:fill="EAF3FA"/>
            <w:hideMark/>
          </w:tcPr>
          <w:p w14:paraId="1597C234"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Семьи в случае рождения первого, второго, третьего или последующих детей, одновременном рождении двух или более детей, проживающие на территории автономного округа не менее 10 лет, зарегистрировавшие рождение ребенка (детей) в органах записи актов гражданского состояния на территории автономного округа.</w:t>
            </w:r>
          </w:p>
          <w:p w14:paraId="7A020D6B"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Выплачивается одному из родителей.</w:t>
            </w:r>
          </w:p>
        </w:tc>
      </w:tr>
      <w:tr w:rsidR="00720ECF" w:rsidRPr="00720ECF" w14:paraId="6D03AD03"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F3F9FD"/>
            <w:hideMark/>
          </w:tcPr>
          <w:p w14:paraId="452A3008"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Единовременное пособие при одновременном рождении двух и более детей</w:t>
            </w:r>
          </w:p>
        </w:tc>
        <w:tc>
          <w:tcPr>
            <w:tcW w:w="2130" w:type="dxa"/>
            <w:tcBorders>
              <w:top w:val="single" w:sz="6" w:space="0" w:color="E1F1FA"/>
              <w:left w:val="single" w:sz="6" w:space="0" w:color="E1F1FA"/>
              <w:bottom w:val="single" w:sz="6" w:space="0" w:color="E1F1FA"/>
              <w:right w:val="outset" w:sz="2" w:space="0" w:color="auto"/>
            </w:tcBorders>
            <w:shd w:val="clear" w:color="auto" w:fill="F3F9FD"/>
            <w:hideMark/>
          </w:tcPr>
          <w:p w14:paraId="7E816E48"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15 000</w:t>
            </w:r>
          </w:p>
        </w:tc>
        <w:tc>
          <w:tcPr>
            <w:tcW w:w="0" w:type="auto"/>
            <w:vMerge/>
            <w:tcBorders>
              <w:top w:val="single" w:sz="6" w:space="0" w:color="E1F1FA"/>
              <w:left w:val="single" w:sz="6" w:space="0" w:color="E1F1FA"/>
              <w:bottom w:val="single" w:sz="6" w:space="0" w:color="E1F1FA"/>
              <w:right w:val="outset" w:sz="2" w:space="0" w:color="auto"/>
            </w:tcBorders>
            <w:shd w:val="clear" w:color="auto" w:fill="auto"/>
            <w:vAlign w:val="center"/>
            <w:hideMark/>
          </w:tcPr>
          <w:p w14:paraId="4670B605" w14:textId="77777777" w:rsidR="00720ECF" w:rsidRPr="00720ECF" w:rsidRDefault="00720ECF" w:rsidP="00720ECF">
            <w:pPr>
              <w:spacing w:after="0" w:line="240" w:lineRule="auto"/>
              <w:rPr>
                <w:rFonts w:ascii="Times New Roman" w:eastAsia="Times New Roman" w:hAnsi="Times New Roman" w:cs="Times New Roman"/>
                <w:color w:val="5E5E5E"/>
                <w:sz w:val="23"/>
                <w:szCs w:val="23"/>
                <w:lang w:eastAsia="ru-RU"/>
              </w:rPr>
            </w:pPr>
          </w:p>
        </w:tc>
      </w:tr>
      <w:tr w:rsidR="00720ECF" w:rsidRPr="00720ECF" w14:paraId="7B0A6074"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41114C11"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Единовременное пособие при рождении третьего и последующих детей</w:t>
            </w:r>
          </w:p>
        </w:tc>
        <w:tc>
          <w:tcPr>
            <w:tcW w:w="2130" w:type="dxa"/>
            <w:tcBorders>
              <w:top w:val="single" w:sz="6" w:space="0" w:color="E1F1FA"/>
              <w:left w:val="single" w:sz="6" w:space="0" w:color="E1F1FA"/>
              <w:bottom w:val="single" w:sz="6" w:space="0" w:color="E1F1FA"/>
              <w:right w:val="outset" w:sz="2" w:space="0" w:color="auto"/>
            </w:tcBorders>
            <w:shd w:val="clear" w:color="auto" w:fill="EAF3FA"/>
            <w:hideMark/>
          </w:tcPr>
          <w:p w14:paraId="4FA00B4E"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15 000</w:t>
            </w:r>
          </w:p>
        </w:tc>
        <w:tc>
          <w:tcPr>
            <w:tcW w:w="0" w:type="auto"/>
            <w:vMerge/>
            <w:tcBorders>
              <w:top w:val="single" w:sz="6" w:space="0" w:color="E1F1FA"/>
              <w:left w:val="single" w:sz="6" w:space="0" w:color="E1F1FA"/>
              <w:bottom w:val="single" w:sz="6" w:space="0" w:color="E1F1FA"/>
              <w:right w:val="outset" w:sz="2" w:space="0" w:color="auto"/>
            </w:tcBorders>
            <w:shd w:val="clear" w:color="auto" w:fill="auto"/>
            <w:vAlign w:val="center"/>
            <w:hideMark/>
          </w:tcPr>
          <w:p w14:paraId="49DE9517" w14:textId="77777777" w:rsidR="00720ECF" w:rsidRPr="00720ECF" w:rsidRDefault="00720ECF" w:rsidP="00720ECF">
            <w:pPr>
              <w:spacing w:after="0" w:line="240" w:lineRule="auto"/>
              <w:rPr>
                <w:rFonts w:ascii="Times New Roman" w:eastAsia="Times New Roman" w:hAnsi="Times New Roman" w:cs="Times New Roman"/>
                <w:color w:val="5E5E5E"/>
                <w:sz w:val="23"/>
                <w:szCs w:val="23"/>
                <w:lang w:eastAsia="ru-RU"/>
              </w:rPr>
            </w:pPr>
          </w:p>
        </w:tc>
      </w:tr>
      <w:tr w:rsidR="00720ECF" w:rsidRPr="00720ECF" w14:paraId="4E378DCA"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F3F9FD"/>
            <w:hideMark/>
          </w:tcPr>
          <w:p w14:paraId="58233ED2"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Единовременное пособие при рождении первого ребенка в течение двух лет со дня регистрации его родителями брака в органах записи актов гражданского состояния</w:t>
            </w:r>
          </w:p>
        </w:tc>
        <w:tc>
          <w:tcPr>
            <w:tcW w:w="2130" w:type="dxa"/>
            <w:tcBorders>
              <w:top w:val="single" w:sz="6" w:space="0" w:color="E1F1FA"/>
              <w:left w:val="single" w:sz="6" w:space="0" w:color="E1F1FA"/>
              <w:bottom w:val="single" w:sz="6" w:space="0" w:color="E1F1FA"/>
              <w:right w:val="outset" w:sz="2" w:space="0" w:color="auto"/>
            </w:tcBorders>
            <w:shd w:val="clear" w:color="auto" w:fill="F3F9FD"/>
            <w:hideMark/>
          </w:tcPr>
          <w:p w14:paraId="5B2DE1B8"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5 000</w:t>
            </w:r>
          </w:p>
        </w:tc>
        <w:tc>
          <w:tcPr>
            <w:tcW w:w="0" w:type="auto"/>
            <w:vMerge/>
            <w:tcBorders>
              <w:top w:val="single" w:sz="6" w:space="0" w:color="E1F1FA"/>
              <w:left w:val="single" w:sz="6" w:space="0" w:color="E1F1FA"/>
              <w:bottom w:val="single" w:sz="6" w:space="0" w:color="E1F1FA"/>
              <w:right w:val="outset" w:sz="2" w:space="0" w:color="auto"/>
            </w:tcBorders>
            <w:shd w:val="clear" w:color="auto" w:fill="auto"/>
            <w:vAlign w:val="center"/>
            <w:hideMark/>
          </w:tcPr>
          <w:p w14:paraId="0A392B1C" w14:textId="77777777" w:rsidR="00720ECF" w:rsidRPr="00720ECF" w:rsidRDefault="00720ECF" w:rsidP="00720ECF">
            <w:pPr>
              <w:spacing w:after="0" w:line="240" w:lineRule="auto"/>
              <w:rPr>
                <w:rFonts w:ascii="Times New Roman" w:eastAsia="Times New Roman" w:hAnsi="Times New Roman" w:cs="Times New Roman"/>
                <w:color w:val="5E5E5E"/>
                <w:sz w:val="23"/>
                <w:szCs w:val="23"/>
                <w:lang w:eastAsia="ru-RU"/>
              </w:rPr>
            </w:pPr>
          </w:p>
        </w:tc>
      </w:tr>
      <w:tr w:rsidR="00720ECF" w:rsidRPr="00720ECF" w14:paraId="726D0763"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44475633"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Единовременное пособие при рождении ребенка (детей) лицами из числа коренных малочисленных народов Севера</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7FC2B7DE"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20 000</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6C14BB94"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Лица из числа коренных малочисленных народов Севера, имеющие статус субъекта права традиционного природопользования</w:t>
            </w:r>
          </w:p>
        </w:tc>
      </w:tr>
      <w:tr w:rsidR="00720ECF" w:rsidRPr="00720ECF" w14:paraId="2D17C91E"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F3F9FD"/>
            <w:hideMark/>
          </w:tcPr>
          <w:p w14:paraId="5BC14D16"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Единовременное пособие при поступлении ребенка (детей) в первый класс общеобразовательного учреждения (подлежит ежегодной индексации)</w:t>
            </w:r>
          </w:p>
        </w:tc>
        <w:tc>
          <w:tcPr>
            <w:tcW w:w="2130" w:type="dxa"/>
            <w:tcBorders>
              <w:top w:val="single" w:sz="6" w:space="0" w:color="E1F1FA"/>
              <w:left w:val="single" w:sz="6" w:space="0" w:color="E1F1FA"/>
              <w:bottom w:val="single" w:sz="6" w:space="0" w:color="E1F1FA"/>
              <w:right w:val="single" w:sz="6" w:space="0" w:color="E1F1FA"/>
            </w:tcBorders>
            <w:shd w:val="clear" w:color="auto" w:fill="F3F9FD"/>
            <w:hideMark/>
          </w:tcPr>
          <w:p w14:paraId="21B72308"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7 975</w:t>
            </w:r>
          </w:p>
          <w:p w14:paraId="09C79BD0"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F3F9FD"/>
            <w:hideMark/>
          </w:tcPr>
          <w:p w14:paraId="49B12CFD"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Родитель при условии, если среднедушевой доход семьи не превышает 1,5 прожиточного минимума, установленного в автономном округе, и проживания на территории автономного округа не менее 10 лет.</w:t>
            </w:r>
          </w:p>
        </w:tc>
      </w:tr>
      <w:tr w:rsidR="00720ECF" w:rsidRPr="00720ECF" w14:paraId="578792E6"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048B4A43"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xml:space="preserve">Единовременное пособие для подготовки ребенка (детей) из </w:t>
            </w:r>
            <w:r w:rsidRPr="00720ECF">
              <w:rPr>
                <w:rFonts w:ascii="Times New Roman" w:eastAsia="Times New Roman" w:hAnsi="Times New Roman" w:cs="Times New Roman"/>
                <w:color w:val="5E5E5E"/>
                <w:sz w:val="24"/>
                <w:szCs w:val="24"/>
                <w:bdr w:val="none" w:sz="0" w:space="0" w:color="auto" w:frame="1"/>
                <w:lang w:eastAsia="ru-RU"/>
              </w:rPr>
              <w:lastRenderedPageBreak/>
              <w:t>многодетной семьи к началу учебного года</w:t>
            </w:r>
          </w:p>
          <w:p w14:paraId="6EAC8EF4"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p w14:paraId="6CF523B2"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при поступлении в первый класс</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136743A6"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lastRenderedPageBreak/>
              <w:t> </w:t>
            </w:r>
          </w:p>
          <w:p w14:paraId="7B9B0501"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7 453</w:t>
            </w:r>
          </w:p>
          <w:p w14:paraId="051BDF11"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p w14:paraId="194951A4"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lastRenderedPageBreak/>
              <w:t>11 180</w:t>
            </w:r>
          </w:p>
          <w:p w14:paraId="2CCDB87A"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p w14:paraId="6B2AE720"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67F1A96A"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lastRenderedPageBreak/>
              <w:t xml:space="preserve">Родитель при условии, если среднедушевой доход семьи не превышает 1,5 прожиточного минимума, установленного в автономном </w:t>
            </w:r>
            <w:r w:rsidRPr="00720ECF">
              <w:rPr>
                <w:rFonts w:ascii="Times New Roman" w:eastAsia="Times New Roman" w:hAnsi="Times New Roman" w:cs="Times New Roman"/>
                <w:color w:val="5E5E5E"/>
                <w:sz w:val="24"/>
                <w:szCs w:val="24"/>
                <w:bdr w:val="none" w:sz="0" w:space="0" w:color="auto" w:frame="1"/>
                <w:lang w:eastAsia="ru-RU"/>
              </w:rPr>
              <w:lastRenderedPageBreak/>
              <w:t>округе и проживания на территории автономного округа не менее 10 лет.</w:t>
            </w:r>
          </w:p>
          <w:p w14:paraId="3CFD2BD6"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Выплачивается ежегодно.</w:t>
            </w:r>
          </w:p>
        </w:tc>
      </w:tr>
      <w:tr w:rsidR="00720ECF" w:rsidRPr="00720ECF" w14:paraId="5A39AF8F"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F3F9FD"/>
            <w:hideMark/>
          </w:tcPr>
          <w:p w14:paraId="071B5973"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lastRenderedPageBreak/>
              <w:t>Ежемесячное пособие по уходу за ребенком от полутора до трех лет</w:t>
            </w:r>
          </w:p>
        </w:tc>
        <w:tc>
          <w:tcPr>
            <w:tcW w:w="2130" w:type="dxa"/>
            <w:tcBorders>
              <w:top w:val="single" w:sz="6" w:space="0" w:color="E1F1FA"/>
              <w:left w:val="single" w:sz="6" w:space="0" w:color="E1F1FA"/>
              <w:bottom w:val="single" w:sz="6" w:space="0" w:color="E1F1FA"/>
              <w:right w:val="single" w:sz="6" w:space="0" w:color="E1F1FA"/>
            </w:tcBorders>
            <w:shd w:val="clear" w:color="auto" w:fill="F3F9FD"/>
            <w:hideMark/>
          </w:tcPr>
          <w:p w14:paraId="3F4346BA"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7 547</w:t>
            </w:r>
          </w:p>
          <w:p w14:paraId="12FD1F05"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F3F9FD"/>
            <w:hideMark/>
          </w:tcPr>
          <w:p w14:paraId="139BC74E"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Родитель (законный представитель), проживающий на территории автономного округа не менее 10 лет, фактически осуществляющий уход за ребенком (детьми) в случае необеспеченности ребенка местом в дошкольном образовательном учреждении при наличии среднедушевого дохода семьи, не превышающего </w:t>
            </w:r>
            <w:hyperlink r:id="rId7" w:history="1">
              <w:r w:rsidRPr="00720ECF">
                <w:rPr>
                  <w:rFonts w:ascii="Times New Roman" w:eastAsia="Times New Roman" w:hAnsi="Times New Roman" w:cs="Times New Roman"/>
                  <w:color w:val="0F6FB5"/>
                  <w:sz w:val="24"/>
                  <w:szCs w:val="24"/>
                  <w:u w:val="single"/>
                  <w:bdr w:val="none" w:sz="0" w:space="0" w:color="auto" w:frame="1"/>
                  <w:lang w:eastAsia="ru-RU"/>
                </w:rPr>
                <w:t>величину прожиточного минимума</w:t>
              </w:r>
            </w:hyperlink>
            <w:r w:rsidRPr="00720ECF">
              <w:rPr>
                <w:rFonts w:ascii="Times New Roman" w:eastAsia="Times New Roman" w:hAnsi="Times New Roman" w:cs="Times New Roman"/>
                <w:color w:val="5E5E5E"/>
                <w:sz w:val="24"/>
                <w:szCs w:val="24"/>
                <w:bdr w:val="none" w:sz="0" w:space="0" w:color="auto" w:frame="1"/>
                <w:lang w:eastAsia="ru-RU"/>
              </w:rPr>
              <w:t> в Ханты-Мансийском автономном округе – Югре.</w:t>
            </w:r>
          </w:p>
        </w:tc>
      </w:tr>
      <w:tr w:rsidR="00720ECF" w:rsidRPr="00720ECF" w14:paraId="24C89286"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7210F1F0"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Ежемесячное пособие по уходу за ребенком от трех до четырех лет</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0F1E8119"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3 774</w:t>
            </w:r>
          </w:p>
          <w:p w14:paraId="204B47C4"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030D0013"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Родитель (законный представитель), проживающий на территории автономного округа не менее 10 лет, фактически осуществляющий уход за ребенком (детьми) в случае необеспеченности ребенка местом в дошкольном образовательном учреждении при наличии среднедушевого дохода семьи, не превышающего </w:t>
            </w:r>
            <w:hyperlink r:id="rId8" w:history="1">
              <w:r w:rsidRPr="00720ECF">
                <w:rPr>
                  <w:rFonts w:ascii="Times New Roman" w:eastAsia="Times New Roman" w:hAnsi="Times New Roman" w:cs="Times New Roman"/>
                  <w:color w:val="0F6FB5"/>
                  <w:sz w:val="24"/>
                  <w:szCs w:val="24"/>
                  <w:u w:val="single"/>
                  <w:bdr w:val="none" w:sz="0" w:space="0" w:color="auto" w:frame="1"/>
                  <w:lang w:eastAsia="ru-RU"/>
                </w:rPr>
                <w:t>величину прожиточного минимума</w:t>
              </w:r>
            </w:hyperlink>
            <w:r w:rsidRPr="00720ECF">
              <w:rPr>
                <w:rFonts w:ascii="Times New Roman" w:eastAsia="Times New Roman" w:hAnsi="Times New Roman" w:cs="Times New Roman"/>
                <w:color w:val="5E5E5E"/>
                <w:sz w:val="24"/>
                <w:szCs w:val="24"/>
                <w:bdr w:val="none" w:sz="0" w:space="0" w:color="auto" w:frame="1"/>
                <w:lang w:eastAsia="ru-RU"/>
              </w:rPr>
              <w:t> в Ханты-Мансийском автономном округе – Югре.</w:t>
            </w:r>
          </w:p>
        </w:tc>
      </w:tr>
      <w:tr w:rsidR="00720ECF" w:rsidRPr="00720ECF" w14:paraId="6250C362"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F3F9FD"/>
            <w:hideMark/>
          </w:tcPr>
          <w:p w14:paraId="3DA9EC4F"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Ежемесячное социальное пособие на детей, потерявших кормильца</w:t>
            </w:r>
          </w:p>
        </w:tc>
        <w:tc>
          <w:tcPr>
            <w:tcW w:w="2130" w:type="dxa"/>
            <w:tcBorders>
              <w:top w:val="single" w:sz="6" w:space="0" w:color="E1F1FA"/>
              <w:left w:val="single" w:sz="6" w:space="0" w:color="E1F1FA"/>
              <w:bottom w:val="single" w:sz="6" w:space="0" w:color="E1F1FA"/>
              <w:right w:val="single" w:sz="6" w:space="0" w:color="E1F1FA"/>
            </w:tcBorders>
            <w:shd w:val="clear" w:color="auto" w:fill="F3F9FD"/>
            <w:hideMark/>
          </w:tcPr>
          <w:p w14:paraId="3ADB6412"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1 826 </w:t>
            </w:r>
          </w:p>
          <w:p w14:paraId="0D9AEA6C"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F3F9FD"/>
            <w:hideMark/>
          </w:tcPr>
          <w:p w14:paraId="0B1FE996"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Родитель либо получатель пенсии по случаю потери кормильца при условии получения пенсии по случаю потери кормильца на территории автономного округа</w:t>
            </w:r>
          </w:p>
        </w:tc>
      </w:tr>
      <w:tr w:rsidR="00720ECF" w:rsidRPr="00720ECF" w14:paraId="4697080F"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4F6460AA"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Ежемесячное социальное пособие на детей-инвалидов устанавливается в размере</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58DD4055"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1 826 </w:t>
            </w:r>
          </w:p>
          <w:p w14:paraId="3AF9F045"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2183566B"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Родитель (усыновитель, опекун, попечитель) при условии получения социальной пенсии на территории автономного округа.</w:t>
            </w:r>
          </w:p>
        </w:tc>
      </w:tr>
      <w:tr w:rsidR="00720ECF" w:rsidRPr="00720ECF" w14:paraId="340C2734"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F3F9FD"/>
            <w:hideMark/>
          </w:tcPr>
          <w:p w14:paraId="2B1D0257"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Ежемесячная денежная выплата семьям в случае рождения третьего ребенка или последующих детей</w:t>
            </w:r>
            <w:proofErr w:type="gramStart"/>
            <w:r w:rsidRPr="00720ECF">
              <w:rPr>
                <w:rFonts w:ascii="Times New Roman" w:eastAsia="Times New Roman" w:hAnsi="Times New Roman" w:cs="Times New Roman"/>
                <w:color w:val="5E5E5E"/>
                <w:sz w:val="24"/>
                <w:szCs w:val="24"/>
                <w:bdr w:val="none" w:sz="0" w:space="0" w:color="auto" w:frame="1"/>
                <w:lang w:eastAsia="ru-RU"/>
              </w:rPr>
              <w:t xml:space="preserve">   (</w:t>
            </w:r>
            <w:proofErr w:type="gramEnd"/>
            <w:r w:rsidRPr="00720ECF">
              <w:rPr>
                <w:rFonts w:ascii="Times New Roman" w:eastAsia="Times New Roman" w:hAnsi="Times New Roman" w:cs="Times New Roman"/>
                <w:color w:val="5E5E5E"/>
                <w:sz w:val="24"/>
                <w:szCs w:val="24"/>
                <w:bdr w:val="none" w:sz="0" w:space="0" w:color="auto" w:frame="1"/>
                <w:lang w:eastAsia="ru-RU"/>
              </w:rPr>
              <w:t>в соответствии с Указом Президента Российской Федерации от 07.05.2012 № 606 «О мерах по реализации демографической политики Российской Федерации»)</w:t>
            </w:r>
          </w:p>
        </w:tc>
        <w:tc>
          <w:tcPr>
            <w:tcW w:w="2130" w:type="dxa"/>
            <w:tcBorders>
              <w:top w:val="single" w:sz="6" w:space="0" w:color="E1F1FA"/>
              <w:left w:val="single" w:sz="6" w:space="0" w:color="E1F1FA"/>
              <w:bottom w:val="single" w:sz="6" w:space="0" w:color="E1F1FA"/>
              <w:right w:val="single" w:sz="6" w:space="0" w:color="E1F1FA"/>
            </w:tcBorders>
            <w:shd w:val="clear" w:color="auto" w:fill="F3F9FD"/>
            <w:hideMark/>
          </w:tcPr>
          <w:p w14:paraId="12EF83BF"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14 155 </w:t>
            </w:r>
          </w:p>
          <w:p w14:paraId="099DFC73"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F3F9FD"/>
            <w:hideMark/>
          </w:tcPr>
          <w:p w14:paraId="0CEA74E3"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Семьи, проживающие на территории автономного округа не менее 10 лет, в случае рождения третьего или последующих детей после 31.12.2012 и регистрации их рождения в органах ЗАГС на территории автономного округа, если среднедушевой доход не превышает величину прожиточного минимума, установленного в автономном округе.</w:t>
            </w:r>
          </w:p>
          <w:p w14:paraId="1992E948"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Право на данную выплату возникает у семьи однократно.</w:t>
            </w:r>
          </w:p>
        </w:tc>
      </w:tr>
      <w:tr w:rsidR="00720ECF" w:rsidRPr="00720ECF" w14:paraId="6283CE25"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5148CAA2"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Ежемесячное пособие на ребенка (детей)</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70929366"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931 </w:t>
            </w:r>
          </w:p>
          <w:p w14:paraId="422D9522"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на каждого ребенка</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69BF1489"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Граждане, проживающие на территории автономного округа, среднедушевой доход которых не превышает величину прожиточного минимума, установленного в автономном округе.</w:t>
            </w:r>
          </w:p>
        </w:tc>
      </w:tr>
      <w:tr w:rsidR="00720ECF" w:rsidRPr="00720ECF" w14:paraId="3CBBA873"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F3F9FD"/>
            <w:hideMark/>
          </w:tcPr>
          <w:p w14:paraId="75883D60"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lastRenderedPageBreak/>
              <w:t>Ежемесячное пособие многодетным семьям, на каждого ребенка до достижения возраста 18 лет</w:t>
            </w:r>
          </w:p>
        </w:tc>
        <w:tc>
          <w:tcPr>
            <w:tcW w:w="2130" w:type="dxa"/>
            <w:tcBorders>
              <w:top w:val="single" w:sz="6" w:space="0" w:color="E1F1FA"/>
              <w:left w:val="single" w:sz="6" w:space="0" w:color="E1F1FA"/>
              <w:bottom w:val="single" w:sz="6" w:space="0" w:color="E1F1FA"/>
              <w:right w:val="single" w:sz="6" w:space="0" w:color="E1F1FA"/>
            </w:tcBorders>
            <w:shd w:val="clear" w:color="auto" w:fill="F3F9FD"/>
            <w:hideMark/>
          </w:tcPr>
          <w:p w14:paraId="06A78736"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548</w:t>
            </w:r>
          </w:p>
          <w:p w14:paraId="63FAD57E"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на каждого ребенка</w:t>
            </w:r>
          </w:p>
          <w:p w14:paraId="28DD296D"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F3F9FD"/>
            <w:hideMark/>
          </w:tcPr>
          <w:p w14:paraId="478B0E98"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Многодетные семьи</w:t>
            </w:r>
          </w:p>
        </w:tc>
      </w:tr>
      <w:tr w:rsidR="00720ECF" w:rsidRPr="00720ECF" w14:paraId="0117BE12"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063A0558"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Социальная поддержка обучающихся в государственных общеобразовательных организациях,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государственных профессиональных образовательных организациях и частных профессиональных образовательных организациях</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7AEBB1F8"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3F176F5B"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Многодетные семьи, малоимущие семьи</w:t>
            </w:r>
          </w:p>
        </w:tc>
      </w:tr>
      <w:tr w:rsidR="00720ECF" w:rsidRPr="00720ECF" w14:paraId="715B95C2"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F3F9FD"/>
            <w:hideMark/>
          </w:tcPr>
          <w:p w14:paraId="06E35B03"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Ежемесячная компенсация в размере 50 процентов расходов на оплату коммунальных услуг</w:t>
            </w:r>
          </w:p>
        </w:tc>
        <w:tc>
          <w:tcPr>
            <w:tcW w:w="2130" w:type="dxa"/>
            <w:tcBorders>
              <w:top w:val="single" w:sz="6" w:space="0" w:color="E1F1FA"/>
              <w:left w:val="single" w:sz="6" w:space="0" w:color="E1F1FA"/>
              <w:bottom w:val="single" w:sz="6" w:space="0" w:color="E1F1FA"/>
              <w:right w:val="single" w:sz="6" w:space="0" w:color="E1F1FA"/>
            </w:tcBorders>
            <w:shd w:val="clear" w:color="auto" w:fill="F3F9FD"/>
            <w:hideMark/>
          </w:tcPr>
          <w:p w14:paraId="5B27247B"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F3F9FD"/>
            <w:hideMark/>
          </w:tcPr>
          <w:p w14:paraId="07AF7657"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Многодетные семьи.</w:t>
            </w:r>
          </w:p>
        </w:tc>
      </w:tr>
      <w:tr w:rsidR="00720ECF" w:rsidRPr="00720ECF" w14:paraId="044E0C8A"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618D2F7B"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Бесплатное обеспечение детей в возрасте до шести лет лекарственными препаратами, изделиями медицинского назначения и специализированными продуктами лечебного питания, приобретаемыми в фармацевтических (в том числе аптечных) организациях по рецептам врачей медицинских организаций, медицинским работникам которых предоставлено право выписки рецептов отдельным категориям граждан</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00637334"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02474C7D"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Многодетные семьи.</w:t>
            </w:r>
          </w:p>
        </w:tc>
      </w:tr>
      <w:tr w:rsidR="00720ECF" w:rsidRPr="00720ECF" w14:paraId="2A4AE6C9"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F3F9FD"/>
            <w:hideMark/>
          </w:tcPr>
          <w:p w14:paraId="4143C3AB"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Прием детей в организации дошкольного образования в первую очередь</w:t>
            </w:r>
          </w:p>
        </w:tc>
        <w:tc>
          <w:tcPr>
            <w:tcW w:w="2130" w:type="dxa"/>
            <w:tcBorders>
              <w:top w:val="single" w:sz="6" w:space="0" w:color="E1F1FA"/>
              <w:left w:val="single" w:sz="6" w:space="0" w:color="E1F1FA"/>
              <w:bottom w:val="single" w:sz="6" w:space="0" w:color="E1F1FA"/>
              <w:right w:val="single" w:sz="6" w:space="0" w:color="E1F1FA"/>
            </w:tcBorders>
            <w:shd w:val="clear" w:color="auto" w:fill="F3F9FD"/>
            <w:hideMark/>
          </w:tcPr>
          <w:p w14:paraId="5FB63DE4"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F3F9FD"/>
            <w:hideMark/>
          </w:tcPr>
          <w:p w14:paraId="6D712FFD"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Многодетные семьи.</w:t>
            </w:r>
          </w:p>
        </w:tc>
      </w:tr>
      <w:tr w:rsidR="00720ECF" w:rsidRPr="00720ECF" w14:paraId="09953AB2"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168479D3"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Предоставление многодетным семьям права на бесплатное посещение учреждений культуры, спортивных сооружений учреждений физической культуры и спорта автономного округа</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73424E18"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51BAE2A2"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Многодетные семьи.</w:t>
            </w:r>
          </w:p>
        </w:tc>
      </w:tr>
      <w:tr w:rsidR="00720ECF" w:rsidRPr="00720ECF" w14:paraId="47D4A90F" w14:textId="77777777" w:rsidTr="00720ECF">
        <w:tc>
          <w:tcPr>
            <w:tcW w:w="0" w:type="auto"/>
            <w:gridSpan w:val="3"/>
            <w:tcBorders>
              <w:top w:val="single" w:sz="6" w:space="0" w:color="E1F1FA"/>
              <w:left w:val="outset" w:sz="2" w:space="0" w:color="auto"/>
              <w:bottom w:val="single" w:sz="6" w:space="0" w:color="E1F1FA"/>
              <w:right w:val="outset" w:sz="2" w:space="0" w:color="auto"/>
            </w:tcBorders>
            <w:shd w:val="clear" w:color="auto" w:fill="F3F9FD"/>
            <w:hideMark/>
          </w:tcPr>
          <w:p w14:paraId="3CF969F9" w14:textId="77777777" w:rsidR="00720ECF" w:rsidRPr="00720ECF" w:rsidRDefault="00720ECF" w:rsidP="00720ECF">
            <w:pPr>
              <w:spacing w:after="0" w:line="240" w:lineRule="auto"/>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r w:rsidRPr="00720ECF">
              <w:rPr>
                <w:rFonts w:ascii="Times New Roman" w:eastAsia="Times New Roman" w:hAnsi="Times New Roman" w:cs="Times New Roman"/>
                <w:b/>
                <w:bCs/>
                <w:color w:val="000000"/>
                <w:sz w:val="24"/>
                <w:szCs w:val="24"/>
                <w:bdr w:val="none" w:sz="0" w:space="0" w:color="auto" w:frame="1"/>
                <w:lang w:eastAsia="ru-RU"/>
              </w:rPr>
              <w:t>  </w:t>
            </w:r>
          </w:p>
          <w:p w14:paraId="47634ED9"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Закон Ханты-Мансийского автономного округа - Югры от 7 ноября 2006 года</w:t>
            </w:r>
            <w:r w:rsidRPr="00720ECF">
              <w:rPr>
                <w:rFonts w:ascii="Times New Roman" w:eastAsia="Times New Roman" w:hAnsi="Times New Roman" w:cs="Times New Roman"/>
                <w:color w:val="5E5E5E"/>
                <w:sz w:val="23"/>
                <w:szCs w:val="23"/>
                <w:lang w:eastAsia="ru-RU"/>
              </w:rPr>
              <w:br/>
            </w:r>
            <w:r w:rsidRPr="00720ECF">
              <w:rPr>
                <w:rFonts w:ascii="Times New Roman" w:eastAsia="Times New Roman" w:hAnsi="Times New Roman" w:cs="Times New Roman"/>
                <w:color w:val="5E5E5E"/>
                <w:sz w:val="24"/>
                <w:szCs w:val="24"/>
                <w:bdr w:val="none" w:sz="0" w:space="0" w:color="auto" w:frame="1"/>
                <w:lang w:eastAsia="ru-RU"/>
              </w:rPr>
              <w:t>№ 115-оз</w:t>
            </w:r>
            <w:r w:rsidRPr="00720ECF">
              <w:rPr>
                <w:rFonts w:ascii="Times New Roman" w:eastAsia="Times New Roman" w:hAnsi="Times New Roman" w:cs="Times New Roman"/>
                <w:color w:val="5E5E5E"/>
                <w:sz w:val="23"/>
                <w:szCs w:val="23"/>
                <w:lang w:eastAsia="ru-RU"/>
              </w:rPr>
              <w:br/>
            </w:r>
            <w:r w:rsidRPr="00720ECF">
              <w:rPr>
                <w:rFonts w:ascii="Times New Roman" w:eastAsia="Times New Roman" w:hAnsi="Times New Roman" w:cs="Times New Roman"/>
                <w:color w:val="5E5E5E"/>
                <w:sz w:val="24"/>
                <w:szCs w:val="24"/>
                <w:bdr w:val="none" w:sz="0" w:space="0" w:color="auto" w:frame="1"/>
                <w:lang w:eastAsia="ru-RU"/>
              </w:rPr>
              <w:lastRenderedPageBreak/>
              <w:t>"О мерах социальной поддержки отдельных категорий граждан в Ханты-Мансийском автономном округе - Югре" (в ред. Закона автономного округа от 14 июля 2017 года № 44-оз)</w:t>
            </w:r>
          </w:p>
        </w:tc>
      </w:tr>
      <w:tr w:rsidR="00720ECF" w:rsidRPr="00720ECF" w14:paraId="61CA9CEC" w14:textId="77777777" w:rsidTr="00720ECF">
        <w:tc>
          <w:tcPr>
            <w:tcW w:w="0" w:type="auto"/>
            <w:tcBorders>
              <w:top w:val="single" w:sz="6" w:space="0" w:color="E1F1FA"/>
              <w:left w:val="outset" w:sz="2" w:space="0" w:color="auto"/>
              <w:bottom w:val="single" w:sz="6" w:space="0" w:color="E1F1FA"/>
              <w:right w:val="single" w:sz="6" w:space="0" w:color="E1F1FA"/>
            </w:tcBorders>
            <w:shd w:val="clear" w:color="auto" w:fill="EAF3FA"/>
            <w:hideMark/>
          </w:tcPr>
          <w:p w14:paraId="44667034" w14:textId="77777777" w:rsidR="00720ECF" w:rsidRPr="00720ECF" w:rsidRDefault="00720ECF" w:rsidP="00720ECF">
            <w:pPr>
              <w:spacing w:after="0" w:line="240" w:lineRule="auto"/>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lastRenderedPageBreak/>
              <w:t> Единовременная выплата</w:t>
            </w:r>
          </w:p>
        </w:tc>
        <w:tc>
          <w:tcPr>
            <w:tcW w:w="0" w:type="auto"/>
            <w:tcBorders>
              <w:top w:val="single" w:sz="6" w:space="0" w:color="E1F1FA"/>
              <w:left w:val="single" w:sz="6" w:space="0" w:color="E1F1FA"/>
              <w:bottom w:val="single" w:sz="6" w:space="0" w:color="E1F1FA"/>
              <w:right w:val="single" w:sz="6" w:space="0" w:color="E1F1FA"/>
            </w:tcBorders>
            <w:shd w:val="clear" w:color="auto" w:fill="EAF3FA"/>
            <w:hideMark/>
          </w:tcPr>
          <w:p w14:paraId="28EB46DF"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5 000</w:t>
            </w:r>
          </w:p>
        </w:tc>
        <w:tc>
          <w:tcPr>
            <w:tcW w:w="0" w:type="auto"/>
            <w:tcBorders>
              <w:top w:val="single" w:sz="6" w:space="0" w:color="E1F1FA"/>
              <w:left w:val="single" w:sz="6" w:space="0" w:color="E1F1FA"/>
              <w:bottom w:val="single" w:sz="6" w:space="0" w:color="E1F1FA"/>
              <w:right w:val="outset" w:sz="2" w:space="0" w:color="auto"/>
            </w:tcBorders>
            <w:shd w:val="clear" w:color="auto" w:fill="EAF3FA"/>
            <w:hideMark/>
          </w:tcPr>
          <w:p w14:paraId="650A9387" w14:textId="77777777" w:rsidR="00720ECF" w:rsidRPr="00720ECF" w:rsidRDefault="00720ECF" w:rsidP="00720ECF">
            <w:pPr>
              <w:spacing w:after="0" w:line="240" w:lineRule="auto"/>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Граждане Российской Федерации, родившиеся в период с 1 января 1993 по 31 декабря 2017 года на территории Ханты-Мансийского автономного округа - Югры и имеющие место жительства на территории Югры</w:t>
            </w:r>
          </w:p>
        </w:tc>
      </w:tr>
      <w:tr w:rsidR="00720ECF" w:rsidRPr="00720ECF" w14:paraId="76CE61EE" w14:textId="77777777" w:rsidTr="00720ECF">
        <w:tc>
          <w:tcPr>
            <w:tcW w:w="15030" w:type="dxa"/>
            <w:gridSpan w:val="3"/>
            <w:tcBorders>
              <w:top w:val="single" w:sz="6" w:space="0" w:color="E1F1FA"/>
              <w:left w:val="outset" w:sz="2" w:space="0" w:color="auto"/>
              <w:bottom w:val="single" w:sz="6" w:space="0" w:color="E1F1FA"/>
              <w:right w:val="outset" w:sz="2" w:space="0" w:color="auto"/>
            </w:tcBorders>
            <w:shd w:val="clear" w:color="auto" w:fill="F3F9FD"/>
            <w:hideMark/>
          </w:tcPr>
          <w:p w14:paraId="34F305BE"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b/>
                <w:bCs/>
                <w:color w:val="000000"/>
                <w:sz w:val="24"/>
                <w:szCs w:val="24"/>
                <w:bdr w:val="none" w:sz="0" w:space="0" w:color="auto" w:frame="1"/>
                <w:lang w:eastAsia="ru-RU"/>
              </w:rPr>
              <w:t>Закон Ханты-Мансийского автономного округа – Югры от 2 декабря 2005 года №115-оз</w:t>
            </w:r>
          </w:p>
          <w:p w14:paraId="6A301519"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b/>
                <w:bCs/>
                <w:color w:val="000000"/>
                <w:sz w:val="24"/>
                <w:szCs w:val="24"/>
                <w:bdr w:val="none" w:sz="0" w:space="0" w:color="auto" w:frame="1"/>
                <w:lang w:eastAsia="ru-RU"/>
              </w:rPr>
              <w:t>«О мерах по обеспечению прав детей-инвалидов на воспитание, обучение и образование, прав инвалидов на образование и о наделении органов местного самоуправления отдельными государственными полномочиями по обеспечению прав детей-инвалидов на воспитание, обучение и образование</w:t>
            </w:r>
          </w:p>
          <w:p w14:paraId="51A6606F"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b/>
                <w:bCs/>
                <w:color w:val="000000"/>
                <w:sz w:val="24"/>
                <w:szCs w:val="24"/>
                <w:bdr w:val="none" w:sz="0" w:space="0" w:color="auto" w:frame="1"/>
                <w:lang w:eastAsia="ru-RU"/>
              </w:rPr>
              <w:t>в Ханты-Мансийском автономном округе – Югре»</w:t>
            </w:r>
          </w:p>
        </w:tc>
      </w:tr>
      <w:tr w:rsidR="00720ECF" w:rsidRPr="00720ECF" w14:paraId="1CC9A44B"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668FDEF8"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Ежемесячная компенсация затрат родителям на воспитание детей-инвалидов на дому</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3869C582"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2 447  </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4CCAD7E7"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Родитель (законный представитель) детей-инвалидов, которые в возрасте от 4 до 7 лет не посещают дошкольное образовательное учреждение, а также на необучаемых детей в возрасте от 7 до 18 лет.</w:t>
            </w:r>
          </w:p>
        </w:tc>
      </w:tr>
      <w:tr w:rsidR="00720ECF" w:rsidRPr="00720ECF" w14:paraId="3338E94C"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F3F9FD"/>
            <w:hideMark/>
          </w:tcPr>
          <w:p w14:paraId="7EB08FE2"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Ежемесячная компенсация затрат родителей (законных представителей) на обучение  детей-инвалидов в возрасте от 6 и 6 месяцев до 18 лет, проживающих в сельских населенных пунктах, получающих образование в форме семейного образования и имеющих ограниченные возможности к обучению, определяемые с учетом заключения психолого-медико-педагогической комиссии</w:t>
            </w:r>
          </w:p>
        </w:tc>
        <w:tc>
          <w:tcPr>
            <w:tcW w:w="2130" w:type="dxa"/>
            <w:tcBorders>
              <w:top w:val="single" w:sz="6" w:space="0" w:color="E1F1FA"/>
              <w:left w:val="single" w:sz="6" w:space="0" w:color="E1F1FA"/>
              <w:bottom w:val="single" w:sz="6" w:space="0" w:color="E1F1FA"/>
              <w:right w:val="single" w:sz="6" w:space="0" w:color="E1F1FA"/>
            </w:tcBorders>
            <w:shd w:val="clear" w:color="auto" w:fill="F3F9FD"/>
            <w:hideMark/>
          </w:tcPr>
          <w:p w14:paraId="568CCB9C"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11 231</w:t>
            </w:r>
          </w:p>
        </w:tc>
        <w:tc>
          <w:tcPr>
            <w:tcW w:w="5805" w:type="dxa"/>
            <w:tcBorders>
              <w:top w:val="single" w:sz="6" w:space="0" w:color="E1F1FA"/>
              <w:left w:val="single" w:sz="6" w:space="0" w:color="E1F1FA"/>
              <w:bottom w:val="single" w:sz="6" w:space="0" w:color="E1F1FA"/>
              <w:right w:val="outset" w:sz="2" w:space="0" w:color="auto"/>
            </w:tcBorders>
            <w:shd w:val="clear" w:color="auto" w:fill="F3F9FD"/>
            <w:hideMark/>
          </w:tcPr>
          <w:p w14:paraId="726BF8E9"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Родитель (законный представитель) ребенка-инвалида.</w:t>
            </w:r>
          </w:p>
        </w:tc>
      </w:tr>
      <w:tr w:rsidR="00720ECF" w:rsidRPr="00720ECF" w14:paraId="4CC3838A"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295ADCC1"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Ежемесячная компенсация затрат родителей (законных представителей) на обучение детей-инвалидов в возрасте от 6 и 6 месяцев до 18 лет, проживающих в городских населенных пунктах, получающих образование в форме семейного образования и имеющих ограниченные возможности к обучению, определяемые с учетом заключения психолого-медико-педагогической комиссии</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1DD3B148"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5 979</w:t>
            </w:r>
          </w:p>
          <w:p w14:paraId="5D44D07A"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33FEB070"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Родитель (законный представитель) ребенка-инвалидов.</w:t>
            </w:r>
          </w:p>
        </w:tc>
      </w:tr>
      <w:tr w:rsidR="00720ECF" w:rsidRPr="00720ECF" w14:paraId="5CE37AB2"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F3F9FD"/>
            <w:hideMark/>
          </w:tcPr>
          <w:p w14:paraId="039A3096"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Ежегодная компенсация затрат родителей (законных представителей) на оплату услуг переводчиков-</w:t>
            </w:r>
            <w:proofErr w:type="spellStart"/>
            <w:r w:rsidRPr="00720ECF">
              <w:rPr>
                <w:rFonts w:ascii="Times New Roman" w:eastAsia="Times New Roman" w:hAnsi="Times New Roman" w:cs="Times New Roman"/>
                <w:color w:val="5E5E5E"/>
                <w:sz w:val="24"/>
                <w:szCs w:val="24"/>
                <w:bdr w:val="none" w:sz="0" w:space="0" w:color="auto" w:frame="1"/>
                <w:lang w:eastAsia="ru-RU"/>
              </w:rPr>
              <w:lastRenderedPageBreak/>
              <w:t>дактилологов</w:t>
            </w:r>
            <w:proofErr w:type="spellEnd"/>
            <w:r w:rsidRPr="00720ECF">
              <w:rPr>
                <w:rFonts w:ascii="Times New Roman" w:eastAsia="Times New Roman" w:hAnsi="Times New Roman" w:cs="Times New Roman"/>
                <w:color w:val="5E5E5E"/>
                <w:sz w:val="24"/>
                <w:szCs w:val="24"/>
                <w:bdr w:val="none" w:sz="0" w:space="0" w:color="auto" w:frame="1"/>
                <w:lang w:eastAsia="ru-RU"/>
              </w:rPr>
              <w:t> </w:t>
            </w:r>
            <w:r w:rsidRPr="00720ECF">
              <w:rPr>
                <w:rFonts w:ascii="Times New Roman" w:eastAsia="Times New Roman" w:hAnsi="Times New Roman" w:cs="Times New Roman"/>
                <w:i/>
                <w:iCs/>
                <w:color w:val="5E5E5E"/>
                <w:sz w:val="24"/>
                <w:szCs w:val="24"/>
                <w:bdr w:val="none" w:sz="0" w:space="0" w:color="auto" w:frame="1"/>
                <w:lang w:eastAsia="ru-RU"/>
              </w:rPr>
              <w:t>устанавливается исходя из фактически понесенных расходов родителей (законных представителей) в текущем году, но не более</w:t>
            </w:r>
          </w:p>
          <w:p w14:paraId="4D4689BD"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2130" w:type="dxa"/>
            <w:tcBorders>
              <w:top w:val="single" w:sz="6" w:space="0" w:color="E1F1FA"/>
              <w:left w:val="single" w:sz="6" w:space="0" w:color="E1F1FA"/>
              <w:bottom w:val="single" w:sz="6" w:space="0" w:color="E1F1FA"/>
              <w:right w:val="single" w:sz="6" w:space="0" w:color="E1F1FA"/>
            </w:tcBorders>
            <w:shd w:val="clear" w:color="auto" w:fill="F3F9FD"/>
            <w:hideMark/>
          </w:tcPr>
          <w:p w14:paraId="261EE7AF"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lastRenderedPageBreak/>
              <w:t>6 177</w:t>
            </w:r>
          </w:p>
        </w:tc>
        <w:tc>
          <w:tcPr>
            <w:tcW w:w="5805" w:type="dxa"/>
            <w:tcBorders>
              <w:top w:val="single" w:sz="6" w:space="0" w:color="E1F1FA"/>
              <w:left w:val="single" w:sz="6" w:space="0" w:color="E1F1FA"/>
              <w:bottom w:val="single" w:sz="6" w:space="0" w:color="E1F1FA"/>
              <w:right w:val="outset" w:sz="2" w:space="0" w:color="auto"/>
            </w:tcBorders>
            <w:shd w:val="clear" w:color="auto" w:fill="F3F9FD"/>
            <w:hideMark/>
          </w:tcPr>
          <w:p w14:paraId="0AAAFE1E"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Родитель (законный представитель) ребенка-инвалида.</w:t>
            </w:r>
          </w:p>
        </w:tc>
      </w:tr>
      <w:tr w:rsidR="00720ECF" w:rsidRPr="00720ECF" w14:paraId="5DFB0021"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1DE6E88A"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xml:space="preserve">Ежемесячная компенсация затрат родителей (законных представителей) на оплату доступа к информационно-телекоммуникационной сети "Интернет" по безлимитному тарифу со скоростью не менее 512 </w:t>
            </w:r>
            <w:proofErr w:type="spellStart"/>
            <w:r w:rsidRPr="00720ECF">
              <w:rPr>
                <w:rFonts w:ascii="Times New Roman" w:eastAsia="Times New Roman" w:hAnsi="Times New Roman" w:cs="Times New Roman"/>
                <w:color w:val="5E5E5E"/>
                <w:sz w:val="24"/>
                <w:szCs w:val="24"/>
                <w:bdr w:val="none" w:sz="0" w:space="0" w:color="auto" w:frame="1"/>
                <w:lang w:eastAsia="ru-RU"/>
              </w:rPr>
              <w:t>кБ</w:t>
            </w:r>
            <w:proofErr w:type="spellEnd"/>
            <w:r w:rsidRPr="00720ECF">
              <w:rPr>
                <w:rFonts w:ascii="Times New Roman" w:eastAsia="Times New Roman" w:hAnsi="Times New Roman" w:cs="Times New Roman"/>
                <w:color w:val="5E5E5E"/>
                <w:sz w:val="24"/>
                <w:szCs w:val="24"/>
                <w:bdr w:val="none" w:sz="0" w:space="0" w:color="auto" w:frame="1"/>
                <w:lang w:eastAsia="ru-RU"/>
              </w:rPr>
              <w:t>/с  при дистанционном обучении ребенка-инвалида в возрасте от 5 до 7 лет, а также ребенка-инвалида в возрасте с 6 до 18 лет, которому рекомендовано обучение на дому, </w:t>
            </w:r>
            <w:r w:rsidRPr="00720ECF">
              <w:rPr>
                <w:rFonts w:ascii="Times New Roman" w:eastAsia="Times New Roman" w:hAnsi="Times New Roman" w:cs="Times New Roman"/>
                <w:i/>
                <w:iCs/>
                <w:color w:val="5E5E5E"/>
                <w:sz w:val="24"/>
                <w:szCs w:val="24"/>
                <w:bdr w:val="none" w:sz="0" w:space="0" w:color="auto" w:frame="1"/>
                <w:lang w:eastAsia="ru-RU"/>
              </w:rPr>
              <w:t>устанавливается исходя из фактически понесенных расходов, но не более</w:t>
            </w:r>
          </w:p>
          <w:p w14:paraId="3E73C2DC"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7A074BC2"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1 863</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04F24984"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Родитель (законный представитель) ребенка-инвалида.</w:t>
            </w:r>
          </w:p>
        </w:tc>
      </w:tr>
      <w:tr w:rsidR="00720ECF" w:rsidRPr="00720ECF" w14:paraId="5DBC6085"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F3F9FD"/>
            <w:hideMark/>
          </w:tcPr>
          <w:p w14:paraId="0140CE27"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Ежегодная компенсация затрат инвалидов и родителей (законных представителей) детей-инвалидов на приобретение специальных учебных пособий и литературы для обучающихся профессиональных образовательных организаций </w:t>
            </w:r>
          </w:p>
          <w:p w14:paraId="2E3171AE"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2130" w:type="dxa"/>
            <w:tcBorders>
              <w:top w:val="single" w:sz="6" w:space="0" w:color="E1F1FA"/>
              <w:left w:val="single" w:sz="6" w:space="0" w:color="E1F1FA"/>
              <w:bottom w:val="single" w:sz="6" w:space="0" w:color="E1F1FA"/>
              <w:right w:val="single" w:sz="6" w:space="0" w:color="E1F1FA"/>
            </w:tcBorders>
            <w:shd w:val="clear" w:color="auto" w:fill="F3F9FD"/>
            <w:hideMark/>
          </w:tcPr>
          <w:p w14:paraId="39E2ECF0"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3 727</w:t>
            </w:r>
          </w:p>
          <w:p w14:paraId="51A89887"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F3F9FD"/>
            <w:hideMark/>
          </w:tcPr>
          <w:p w14:paraId="4BF05366"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Инвалиды, родители (законные представители) детей-инвалидов, получающие начальное профессиональное образование.</w:t>
            </w:r>
          </w:p>
        </w:tc>
      </w:tr>
      <w:tr w:rsidR="00720ECF" w:rsidRPr="00720ECF" w14:paraId="323977C1"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1ECFC0CF"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Ежегодная компенсация затрат инвалидов, родителей (законных представителей) детей-инвалидов на приобретение специальных учебных пособий и литературы для учащихся учреждений высшего профессионального образования, за исключением обучающихся в федеральных государственных учреждениях </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23248DA8"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5 962</w:t>
            </w:r>
          </w:p>
          <w:p w14:paraId="4C5B324F"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61A5D717"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Инвалиды, родители (законные представители) детей-инвалидов, получающие высшее профессиональное образование.</w:t>
            </w:r>
          </w:p>
        </w:tc>
      </w:tr>
      <w:tr w:rsidR="00720ECF" w:rsidRPr="00720ECF" w14:paraId="69028C63" w14:textId="77777777" w:rsidTr="00720ECF">
        <w:tc>
          <w:tcPr>
            <w:tcW w:w="15030" w:type="dxa"/>
            <w:gridSpan w:val="3"/>
            <w:tcBorders>
              <w:top w:val="single" w:sz="6" w:space="0" w:color="E1F1FA"/>
              <w:left w:val="outset" w:sz="2" w:space="0" w:color="auto"/>
              <w:bottom w:val="single" w:sz="6" w:space="0" w:color="E1F1FA"/>
              <w:right w:val="outset" w:sz="2" w:space="0" w:color="auto"/>
            </w:tcBorders>
            <w:shd w:val="clear" w:color="auto" w:fill="F3F9FD"/>
            <w:hideMark/>
          </w:tcPr>
          <w:p w14:paraId="61B3FE41"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b/>
                <w:bCs/>
                <w:color w:val="000000"/>
                <w:sz w:val="24"/>
                <w:szCs w:val="24"/>
                <w:bdr w:val="none" w:sz="0" w:space="0" w:color="auto" w:frame="1"/>
                <w:lang w:eastAsia="ru-RU"/>
              </w:rPr>
              <w:t>Закон Ханты-Мансийского автономного округа – Югры от 28 октября 2011 года № 100-оз</w:t>
            </w:r>
          </w:p>
          <w:p w14:paraId="512DE6F8"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b/>
                <w:bCs/>
                <w:color w:val="000000"/>
                <w:sz w:val="24"/>
                <w:szCs w:val="24"/>
                <w:bdr w:val="none" w:sz="0" w:space="0" w:color="auto" w:frame="1"/>
                <w:lang w:eastAsia="ru-RU"/>
              </w:rPr>
              <w:t>«О дополнительных мерах поддержки семей, имеющих детей в Ханты-Мансийском автономном округе – Югре»</w:t>
            </w:r>
          </w:p>
        </w:tc>
      </w:tr>
      <w:tr w:rsidR="00720ECF" w:rsidRPr="00720ECF" w14:paraId="495316E5"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21D09911"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Югорский семейный капитал.</w:t>
            </w:r>
          </w:p>
          <w:p w14:paraId="5A8CF89E"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p w14:paraId="6D2A9E43"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xml:space="preserve">Денежные средства могут быть использованы семьей на улучшение жилищных условий, получение </w:t>
            </w:r>
            <w:r w:rsidRPr="00720ECF">
              <w:rPr>
                <w:rFonts w:ascii="Times New Roman" w:eastAsia="Times New Roman" w:hAnsi="Times New Roman" w:cs="Times New Roman"/>
                <w:color w:val="5E5E5E"/>
                <w:sz w:val="24"/>
                <w:szCs w:val="24"/>
                <w:bdr w:val="none" w:sz="0" w:space="0" w:color="auto" w:frame="1"/>
                <w:lang w:eastAsia="ru-RU"/>
              </w:rPr>
              <w:lastRenderedPageBreak/>
              <w:t>образования детьми, родителями, медицинской помощи и иных сопутствующих услуг.</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17065A84"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lastRenderedPageBreak/>
              <w:t>116 092</w:t>
            </w:r>
          </w:p>
          <w:p w14:paraId="69CB3C43"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34D3CD07"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Женщины, родившие (усыновившие) третьего ребенка или последующих детей начиная с 1 января 2012 года;</w:t>
            </w:r>
          </w:p>
          <w:p w14:paraId="3C6D5498"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 xml:space="preserve">мужчины, являющиеся единственными усыновителями третьего ребенка или </w:t>
            </w:r>
            <w:r w:rsidRPr="00720ECF">
              <w:rPr>
                <w:rFonts w:ascii="Times New Roman" w:eastAsia="Times New Roman" w:hAnsi="Times New Roman" w:cs="Times New Roman"/>
                <w:color w:val="5E5E5E"/>
                <w:sz w:val="24"/>
                <w:szCs w:val="24"/>
                <w:bdr w:val="none" w:sz="0" w:space="0" w:color="auto" w:frame="1"/>
                <w:lang w:eastAsia="ru-RU"/>
              </w:rPr>
              <w:lastRenderedPageBreak/>
              <w:t>последующих детей, если решение суда об усыновлении вступило в законную силу с 1 января 2012 года.</w:t>
            </w:r>
          </w:p>
        </w:tc>
      </w:tr>
      <w:tr w:rsidR="00720ECF" w:rsidRPr="00720ECF" w14:paraId="51AD8B51" w14:textId="77777777" w:rsidTr="00720ECF">
        <w:tc>
          <w:tcPr>
            <w:tcW w:w="15030" w:type="dxa"/>
            <w:gridSpan w:val="3"/>
            <w:tcBorders>
              <w:top w:val="single" w:sz="6" w:space="0" w:color="E1F1FA"/>
              <w:left w:val="outset" w:sz="2" w:space="0" w:color="auto"/>
              <w:bottom w:val="single" w:sz="6" w:space="0" w:color="E1F1FA"/>
              <w:right w:val="outset" w:sz="2" w:space="0" w:color="auto"/>
            </w:tcBorders>
            <w:shd w:val="clear" w:color="auto" w:fill="F3F9FD"/>
            <w:hideMark/>
          </w:tcPr>
          <w:p w14:paraId="13A23A91"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b/>
                <w:bCs/>
                <w:color w:val="000000"/>
                <w:sz w:val="24"/>
                <w:szCs w:val="24"/>
                <w:bdr w:val="none" w:sz="0" w:space="0" w:color="auto" w:frame="1"/>
                <w:lang w:eastAsia="ru-RU"/>
              </w:rPr>
              <w:lastRenderedPageBreak/>
              <w:t xml:space="preserve">Постановление Правительства Ханты-Мансийского автономного округа – Югры от 9 октября 2013 года № 421-п «О государственной программе Ханты-Мансийского автономного округа – Югры «Социальная поддержка жителей Ханты-Мансийского автономного округа – </w:t>
            </w:r>
            <w:proofErr w:type="gramStart"/>
            <w:r w:rsidRPr="00720ECF">
              <w:rPr>
                <w:rFonts w:ascii="Times New Roman" w:eastAsia="Times New Roman" w:hAnsi="Times New Roman" w:cs="Times New Roman"/>
                <w:b/>
                <w:bCs/>
                <w:color w:val="000000"/>
                <w:sz w:val="24"/>
                <w:szCs w:val="24"/>
                <w:bdr w:val="none" w:sz="0" w:space="0" w:color="auto" w:frame="1"/>
                <w:lang w:eastAsia="ru-RU"/>
              </w:rPr>
              <w:t>Югры  на</w:t>
            </w:r>
            <w:proofErr w:type="gramEnd"/>
            <w:r w:rsidRPr="00720ECF">
              <w:rPr>
                <w:rFonts w:ascii="Times New Roman" w:eastAsia="Times New Roman" w:hAnsi="Times New Roman" w:cs="Times New Roman"/>
                <w:b/>
                <w:bCs/>
                <w:color w:val="000000"/>
                <w:sz w:val="24"/>
                <w:szCs w:val="24"/>
                <w:bdr w:val="none" w:sz="0" w:space="0" w:color="auto" w:frame="1"/>
                <w:lang w:eastAsia="ru-RU"/>
              </w:rPr>
              <w:t xml:space="preserve"> 2014 - 2020 годы»</w:t>
            </w:r>
          </w:p>
        </w:tc>
      </w:tr>
      <w:tr w:rsidR="00720ECF" w:rsidRPr="00720ECF" w14:paraId="3986F985" w14:textId="77777777" w:rsidTr="00720ECF">
        <w:tc>
          <w:tcPr>
            <w:tcW w:w="7080" w:type="dxa"/>
            <w:tcBorders>
              <w:top w:val="single" w:sz="6" w:space="0" w:color="E1F1FA"/>
              <w:left w:val="outset" w:sz="2" w:space="0" w:color="auto"/>
              <w:bottom w:val="single" w:sz="6" w:space="0" w:color="E1F1FA"/>
              <w:right w:val="single" w:sz="6" w:space="0" w:color="E1F1FA"/>
            </w:tcBorders>
            <w:shd w:val="clear" w:color="auto" w:fill="EAF3FA"/>
            <w:hideMark/>
          </w:tcPr>
          <w:p w14:paraId="09C67693"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Компенсация расходов на проезд детей из многодетных семей к месту отдыха, оздоровления и обратно</w:t>
            </w:r>
          </w:p>
        </w:tc>
        <w:tc>
          <w:tcPr>
            <w:tcW w:w="2130" w:type="dxa"/>
            <w:tcBorders>
              <w:top w:val="single" w:sz="6" w:space="0" w:color="E1F1FA"/>
              <w:left w:val="single" w:sz="6" w:space="0" w:color="E1F1FA"/>
              <w:bottom w:val="single" w:sz="6" w:space="0" w:color="E1F1FA"/>
              <w:right w:val="single" w:sz="6" w:space="0" w:color="E1F1FA"/>
            </w:tcBorders>
            <w:shd w:val="clear" w:color="auto" w:fill="EAF3FA"/>
            <w:hideMark/>
          </w:tcPr>
          <w:p w14:paraId="1DBF9835" w14:textId="77777777" w:rsidR="00720ECF" w:rsidRPr="00720ECF" w:rsidRDefault="00720ECF" w:rsidP="00720ECF">
            <w:pPr>
              <w:spacing w:after="0" w:line="240" w:lineRule="auto"/>
              <w:jc w:val="center"/>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не более 7000 рублей</w:t>
            </w:r>
          </w:p>
        </w:tc>
        <w:tc>
          <w:tcPr>
            <w:tcW w:w="5805" w:type="dxa"/>
            <w:tcBorders>
              <w:top w:val="single" w:sz="6" w:space="0" w:color="E1F1FA"/>
              <w:left w:val="single" w:sz="6" w:space="0" w:color="E1F1FA"/>
              <w:bottom w:val="single" w:sz="6" w:space="0" w:color="E1F1FA"/>
              <w:right w:val="outset" w:sz="2" w:space="0" w:color="auto"/>
            </w:tcBorders>
            <w:shd w:val="clear" w:color="auto" w:fill="EAF3FA"/>
            <w:hideMark/>
          </w:tcPr>
          <w:p w14:paraId="5A3EE293"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Многодетные семьи.</w:t>
            </w:r>
          </w:p>
        </w:tc>
      </w:tr>
      <w:tr w:rsidR="00720ECF" w:rsidRPr="00720ECF" w14:paraId="7CF2DDA0" w14:textId="77777777" w:rsidTr="00720ECF">
        <w:tc>
          <w:tcPr>
            <w:tcW w:w="15030" w:type="dxa"/>
            <w:gridSpan w:val="3"/>
            <w:tcBorders>
              <w:top w:val="single" w:sz="6" w:space="0" w:color="E1F1FA"/>
              <w:left w:val="outset" w:sz="2" w:space="0" w:color="auto"/>
              <w:bottom w:val="outset" w:sz="2" w:space="0" w:color="auto"/>
              <w:right w:val="outset" w:sz="2" w:space="0" w:color="auto"/>
            </w:tcBorders>
            <w:shd w:val="clear" w:color="auto" w:fill="F3F9FD"/>
            <w:hideMark/>
          </w:tcPr>
          <w:p w14:paraId="0A1F2E2C"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b/>
                <w:bCs/>
                <w:color w:val="000000"/>
                <w:sz w:val="24"/>
                <w:szCs w:val="24"/>
                <w:bdr w:val="none" w:sz="0" w:space="0" w:color="auto" w:frame="1"/>
                <w:lang w:eastAsia="ru-RU"/>
              </w:rPr>
              <w:t>Каждый гражданин вправе получить бесплатную информацию о мерах социальной поддержки, о возможностях, видах, порядке и условиях социального обслуживания:</w:t>
            </w:r>
          </w:p>
          <w:p w14:paraId="693B1311" w14:textId="77777777" w:rsidR="00720ECF" w:rsidRPr="00720ECF" w:rsidRDefault="00720ECF" w:rsidP="00720ECF">
            <w:pPr>
              <w:numPr>
                <w:ilvl w:val="0"/>
                <w:numId w:val="11"/>
              </w:numPr>
              <w:spacing w:beforeAutospacing="1" w:after="0" w:afterAutospacing="1"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На информационных ресурсах в сети интернет:</w:t>
            </w:r>
          </w:p>
          <w:p w14:paraId="1A575F26"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hyperlink r:id="rId9" w:history="1">
              <w:r w:rsidRPr="00720ECF">
                <w:rPr>
                  <w:rFonts w:ascii="Times New Roman" w:eastAsia="Times New Roman" w:hAnsi="Times New Roman" w:cs="Times New Roman"/>
                  <w:color w:val="0F6FB5"/>
                  <w:sz w:val="24"/>
                  <w:szCs w:val="24"/>
                  <w:u w:val="single"/>
                  <w:bdr w:val="none" w:sz="0" w:space="0" w:color="auto" w:frame="1"/>
                  <w:lang w:eastAsia="ru-RU"/>
                </w:rPr>
                <w:t>http://www.depsr.admhmao.ru</w:t>
              </w:r>
            </w:hyperlink>
            <w:r w:rsidRPr="00720ECF">
              <w:rPr>
                <w:rFonts w:ascii="Times New Roman" w:eastAsia="Times New Roman" w:hAnsi="Times New Roman" w:cs="Times New Roman"/>
                <w:color w:val="5E5E5E"/>
                <w:sz w:val="24"/>
                <w:szCs w:val="24"/>
                <w:bdr w:val="none" w:sz="0" w:space="0" w:color="auto" w:frame="1"/>
                <w:lang w:eastAsia="ru-RU"/>
              </w:rPr>
              <w:t>;</w:t>
            </w:r>
          </w:p>
          <w:p w14:paraId="24EA04D5"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hyperlink r:id="rId10" w:history="1">
              <w:r w:rsidRPr="00720ECF">
                <w:rPr>
                  <w:rFonts w:ascii="Times New Roman" w:eastAsia="Times New Roman" w:hAnsi="Times New Roman" w:cs="Times New Roman"/>
                  <w:color w:val="0F6FB5"/>
                  <w:sz w:val="24"/>
                  <w:szCs w:val="24"/>
                  <w:u w:val="single"/>
                  <w:bdr w:val="none" w:sz="0" w:space="0" w:color="auto" w:frame="1"/>
                  <w:lang w:eastAsia="ru-RU"/>
                </w:rPr>
                <w:t>http://pdugra.ru/</w:t>
              </w:r>
            </w:hyperlink>
            <w:r w:rsidRPr="00720ECF">
              <w:rPr>
                <w:rFonts w:ascii="Times New Roman" w:eastAsia="Times New Roman" w:hAnsi="Times New Roman" w:cs="Times New Roman"/>
                <w:color w:val="5E5E5E"/>
                <w:sz w:val="24"/>
                <w:szCs w:val="24"/>
                <w:bdr w:val="none" w:sz="0" w:space="0" w:color="auto" w:frame="1"/>
                <w:lang w:eastAsia="ru-RU"/>
              </w:rPr>
              <w:t>.</w:t>
            </w:r>
          </w:p>
          <w:p w14:paraId="40C8128E" w14:textId="77777777" w:rsidR="00720ECF" w:rsidRPr="00720ECF" w:rsidRDefault="00720ECF" w:rsidP="00720ECF">
            <w:pPr>
              <w:numPr>
                <w:ilvl w:val="0"/>
                <w:numId w:val="12"/>
              </w:numPr>
              <w:spacing w:beforeAutospacing="1" w:after="0" w:afterAutospacing="1"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В Департаменте социального развития Ханты-Мансийского автономного округа – Югры,</w:t>
            </w:r>
          </w:p>
          <w:p w14:paraId="567CADBF"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адрес: 628011, ул. Мира, 14 А, г. Ханты-Мансийск, Ханты-Мансийский автономный округ – Югра, Тюменская область</w:t>
            </w:r>
          </w:p>
          <w:p w14:paraId="08226244"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телефон/факс: (3467) 32-94-03, адрес электронной почты: </w:t>
            </w:r>
            <w:hyperlink r:id="rId11" w:history="1">
              <w:r w:rsidRPr="00720ECF">
                <w:rPr>
                  <w:rFonts w:ascii="Times New Roman" w:eastAsia="Times New Roman" w:hAnsi="Times New Roman" w:cs="Times New Roman"/>
                  <w:color w:val="0F6FB5"/>
                  <w:sz w:val="24"/>
                  <w:szCs w:val="24"/>
                  <w:u w:val="single"/>
                  <w:bdr w:val="none" w:sz="0" w:space="0" w:color="auto" w:frame="1"/>
                  <w:lang w:eastAsia="ru-RU"/>
                </w:rPr>
                <w:t>Socprotect@admhmao.ru</w:t>
              </w:r>
            </w:hyperlink>
            <w:r w:rsidRPr="00720ECF">
              <w:rPr>
                <w:rFonts w:ascii="Times New Roman" w:eastAsia="Times New Roman" w:hAnsi="Times New Roman" w:cs="Times New Roman"/>
                <w:color w:val="5E5E5E"/>
                <w:sz w:val="24"/>
                <w:szCs w:val="24"/>
                <w:bdr w:val="none" w:sz="0" w:space="0" w:color="auto" w:frame="1"/>
                <w:lang w:eastAsia="ru-RU"/>
              </w:rPr>
              <w:t>,</w:t>
            </w:r>
          </w:p>
          <w:p w14:paraId="2A207111"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адрес сайта: </w:t>
            </w:r>
            <w:hyperlink r:id="rId12" w:history="1">
              <w:r w:rsidRPr="00720ECF">
                <w:rPr>
                  <w:rFonts w:ascii="Times New Roman" w:eastAsia="Times New Roman" w:hAnsi="Times New Roman" w:cs="Times New Roman"/>
                  <w:color w:val="0F6FB5"/>
                  <w:sz w:val="24"/>
                  <w:szCs w:val="24"/>
                  <w:u w:val="single"/>
                  <w:bdr w:val="none" w:sz="0" w:space="0" w:color="auto" w:frame="1"/>
                  <w:lang w:eastAsia="ru-RU"/>
                </w:rPr>
                <w:t>http://www.depsr.admhmao.ru</w:t>
              </w:r>
            </w:hyperlink>
            <w:r w:rsidRPr="00720ECF">
              <w:rPr>
                <w:rFonts w:ascii="Times New Roman" w:eastAsia="Times New Roman" w:hAnsi="Times New Roman" w:cs="Times New Roman"/>
                <w:color w:val="5E5E5E"/>
                <w:sz w:val="24"/>
                <w:szCs w:val="24"/>
                <w:bdr w:val="none" w:sz="0" w:space="0" w:color="auto" w:frame="1"/>
                <w:lang w:eastAsia="ru-RU"/>
              </w:rPr>
              <w:t> .</w:t>
            </w:r>
          </w:p>
          <w:p w14:paraId="399E7304" w14:textId="77777777" w:rsidR="00720ECF" w:rsidRPr="00720ECF" w:rsidRDefault="00720ECF" w:rsidP="00720ECF">
            <w:pPr>
              <w:numPr>
                <w:ilvl w:val="0"/>
                <w:numId w:val="13"/>
              </w:numPr>
              <w:spacing w:beforeAutospacing="1" w:after="0" w:afterAutospacing="1"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В Управлении социального обслуживания по месту проживания.</w:t>
            </w:r>
          </w:p>
          <w:p w14:paraId="0EAF3221"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Контактная информация размещена на странице Департамента социального развития Ханты-Мансийского автономного округа – Югры на едином официальном сайте государственных органов Ханты-Мансийского автономного округа – Югры: </w:t>
            </w:r>
            <w:hyperlink r:id="rId13" w:history="1">
              <w:r w:rsidRPr="00720ECF">
                <w:rPr>
                  <w:rFonts w:ascii="Times New Roman" w:eastAsia="Times New Roman" w:hAnsi="Times New Roman" w:cs="Times New Roman"/>
                  <w:color w:val="0F6FB5"/>
                  <w:sz w:val="24"/>
                  <w:szCs w:val="24"/>
                  <w:u w:val="single"/>
                  <w:bdr w:val="none" w:sz="0" w:space="0" w:color="auto" w:frame="1"/>
                  <w:lang w:eastAsia="ru-RU"/>
                </w:rPr>
                <w:t>http://www.depsr.admhmao.ru/wps/portal/soc/home/structure</w:t>
              </w:r>
            </w:hyperlink>
            <w:r w:rsidRPr="00720ECF">
              <w:rPr>
                <w:rFonts w:ascii="Times New Roman" w:eastAsia="Times New Roman" w:hAnsi="Times New Roman" w:cs="Times New Roman"/>
                <w:color w:val="5E5E5E"/>
                <w:sz w:val="24"/>
                <w:szCs w:val="24"/>
                <w:bdr w:val="none" w:sz="0" w:space="0" w:color="auto" w:frame="1"/>
                <w:lang w:eastAsia="ru-RU"/>
              </w:rPr>
              <w:t> .</w:t>
            </w:r>
          </w:p>
          <w:p w14:paraId="7222CF03" w14:textId="77777777" w:rsidR="00720ECF" w:rsidRPr="00720ECF" w:rsidRDefault="00720ECF" w:rsidP="00720ECF">
            <w:pPr>
              <w:numPr>
                <w:ilvl w:val="0"/>
                <w:numId w:val="14"/>
              </w:numPr>
              <w:spacing w:beforeAutospacing="1" w:after="0" w:afterAutospacing="1"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В КУ «Центр социальных выплат Югры» по месту проживания.</w:t>
            </w:r>
          </w:p>
          <w:p w14:paraId="3C6C9AAE"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Контактная информация размещена на официальном сайте КУ «Центр социальных выплат Югры»:</w:t>
            </w:r>
          </w:p>
          <w:p w14:paraId="2D76D0F7"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hyperlink r:id="rId14" w:history="1">
              <w:r w:rsidRPr="00720ECF">
                <w:rPr>
                  <w:rFonts w:ascii="Times New Roman" w:eastAsia="Times New Roman" w:hAnsi="Times New Roman" w:cs="Times New Roman"/>
                  <w:color w:val="0F6FB5"/>
                  <w:sz w:val="24"/>
                  <w:szCs w:val="24"/>
                  <w:u w:val="single"/>
                  <w:bdr w:val="none" w:sz="0" w:space="0" w:color="auto" w:frame="1"/>
                  <w:lang w:eastAsia="ru-RU"/>
                </w:rPr>
                <w:t>http://csvhmao.ru/</w:t>
              </w:r>
            </w:hyperlink>
          </w:p>
          <w:p w14:paraId="423B5FB5" w14:textId="77777777" w:rsidR="00720ECF" w:rsidRPr="00720ECF" w:rsidRDefault="00720ECF" w:rsidP="00720ECF">
            <w:pPr>
              <w:numPr>
                <w:ilvl w:val="0"/>
                <w:numId w:val="15"/>
              </w:numPr>
              <w:spacing w:beforeAutospacing="1" w:after="0" w:afterAutospacing="1"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В учреждениях социального обслуживания по месту проживания.</w:t>
            </w:r>
          </w:p>
          <w:p w14:paraId="7AD383A2"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Контактная информация размещена на странице Департамента социального развития Ханты-Мансийского автономного округа – Югры на едином официальном сайте государственных органов Ханты-Мансийского автономного округа – Югры: </w:t>
            </w:r>
            <w:hyperlink r:id="rId15" w:history="1">
              <w:r w:rsidRPr="00720ECF">
                <w:rPr>
                  <w:rFonts w:ascii="Times New Roman" w:eastAsia="Times New Roman" w:hAnsi="Times New Roman" w:cs="Times New Roman"/>
                  <w:color w:val="0F6FB5"/>
                  <w:sz w:val="24"/>
                  <w:szCs w:val="24"/>
                  <w:u w:val="single"/>
                  <w:bdr w:val="none" w:sz="0" w:space="0" w:color="auto" w:frame="1"/>
                  <w:lang w:eastAsia="ru-RU"/>
                </w:rPr>
                <w:t>http://www.depsr.admhmao.ru/wps/portal/soc/home/podvedomstvennye-uchrezhdenija</w:t>
              </w:r>
            </w:hyperlink>
            <w:r w:rsidRPr="00720ECF">
              <w:rPr>
                <w:rFonts w:ascii="Times New Roman" w:eastAsia="Times New Roman" w:hAnsi="Times New Roman" w:cs="Times New Roman"/>
                <w:color w:val="5E5E5E"/>
                <w:sz w:val="24"/>
                <w:szCs w:val="24"/>
                <w:bdr w:val="none" w:sz="0" w:space="0" w:color="auto" w:frame="1"/>
                <w:lang w:eastAsia="ru-RU"/>
              </w:rPr>
              <w:t>.</w:t>
            </w:r>
          </w:p>
          <w:p w14:paraId="1F6DD8BC" w14:textId="77777777" w:rsidR="00720ECF" w:rsidRPr="00720ECF" w:rsidRDefault="00720ECF" w:rsidP="00720ECF">
            <w:pPr>
              <w:numPr>
                <w:ilvl w:val="0"/>
                <w:numId w:val="16"/>
              </w:numPr>
              <w:spacing w:beforeAutospacing="1" w:after="0" w:afterAutospacing="1"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t>В Многофункциональных центрах предоставления государственных и муниципальных услуг по месту проживания.</w:t>
            </w:r>
          </w:p>
          <w:p w14:paraId="542079F0" w14:textId="77777777" w:rsidR="00720ECF" w:rsidRPr="00720ECF" w:rsidRDefault="00720ECF" w:rsidP="00720ECF">
            <w:pPr>
              <w:spacing w:after="0" w:line="240" w:lineRule="auto"/>
              <w:textAlignment w:val="baseline"/>
              <w:rPr>
                <w:rFonts w:ascii="Times New Roman" w:eastAsia="Times New Roman" w:hAnsi="Times New Roman" w:cs="Times New Roman"/>
                <w:color w:val="5E5E5E"/>
                <w:sz w:val="23"/>
                <w:szCs w:val="23"/>
                <w:lang w:eastAsia="ru-RU"/>
              </w:rPr>
            </w:pPr>
            <w:r w:rsidRPr="00720ECF">
              <w:rPr>
                <w:rFonts w:ascii="Times New Roman" w:eastAsia="Times New Roman" w:hAnsi="Times New Roman" w:cs="Times New Roman"/>
                <w:color w:val="5E5E5E"/>
                <w:sz w:val="24"/>
                <w:szCs w:val="24"/>
                <w:bdr w:val="none" w:sz="0" w:space="0" w:color="auto" w:frame="1"/>
                <w:lang w:eastAsia="ru-RU"/>
              </w:rPr>
              <w:lastRenderedPageBreak/>
              <w:t>Контактная информация размещена на официальном сайте АУ «Многофункциональный центр Югры»: </w:t>
            </w:r>
            <w:hyperlink r:id="rId16" w:history="1">
              <w:r w:rsidRPr="00720ECF">
                <w:rPr>
                  <w:rFonts w:ascii="Times New Roman" w:eastAsia="Times New Roman" w:hAnsi="Times New Roman" w:cs="Times New Roman"/>
                  <w:color w:val="0F6FB5"/>
                  <w:sz w:val="24"/>
                  <w:szCs w:val="24"/>
                  <w:u w:val="single"/>
                  <w:bdr w:val="none" w:sz="0" w:space="0" w:color="auto" w:frame="1"/>
                  <w:lang w:eastAsia="ru-RU"/>
                </w:rPr>
                <w:t>http://mfchmao.ru/</w:t>
              </w:r>
            </w:hyperlink>
          </w:p>
        </w:tc>
      </w:tr>
    </w:tbl>
    <w:p w14:paraId="568266AC" w14:textId="63A9B31E" w:rsidR="00AB13DC" w:rsidRPr="00720ECF" w:rsidRDefault="00AB13DC" w:rsidP="00720ECF">
      <w:pPr>
        <w:spacing w:after="0" w:line="360" w:lineRule="auto"/>
        <w:jc w:val="both"/>
        <w:rPr>
          <w:rFonts w:ascii="Times New Roman" w:hAnsi="Times New Roman" w:cs="Times New Roman"/>
          <w:b/>
          <w:bCs/>
          <w:sz w:val="28"/>
          <w:szCs w:val="28"/>
        </w:rPr>
      </w:pPr>
    </w:p>
    <w:p w14:paraId="10F82317" w14:textId="77777777" w:rsidR="00720ECF" w:rsidRPr="00720ECF" w:rsidRDefault="00720ECF" w:rsidP="00720ECF">
      <w:pPr>
        <w:pStyle w:val="a7"/>
        <w:shd w:val="clear" w:color="auto" w:fill="FFFFFF"/>
        <w:spacing w:before="0" w:beforeAutospacing="0" w:after="0" w:afterAutospacing="0"/>
        <w:jc w:val="center"/>
        <w:textAlignment w:val="baseline"/>
        <w:rPr>
          <w:color w:val="000000"/>
          <w:sz w:val="28"/>
          <w:szCs w:val="28"/>
        </w:rPr>
      </w:pPr>
      <w:r w:rsidRPr="00720ECF">
        <w:rPr>
          <w:rStyle w:val="a8"/>
          <w:color w:val="000000"/>
          <w:sz w:val="28"/>
          <w:szCs w:val="28"/>
          <w:bdr w:val="none" w:sz="0" w:space="0" w:color="auto" w:frame="1"/>
        </w:rPr>
        <w:t>Социальная поддержка инвалидов и семей с детьми-инвалидами</w:t>
      </w:r>
    </w:p>
    <w:p w14:paraId="1A66E573" w14:textId="34717717" w:rsidR="00720ECF" w:rsidRDefault="00720ECF" w:rsidP="00720ECF">
      <w:pPr>
        <w:pStyle w:val="a7"/>
        <w:shd w:val="clear" w:color="auto" w:fill="FFFFFF"/>
        <w:spacing w:before="0" w:beforeAutospacing="0" w:after="0" w:afterAutospacing="0"/>
        <w:jc w:val="center"/>
        <w:textAlignment w:val="baseline"/>
        <w:rPr>
          <w:rStyle w:val="a8"/>
          <w:color w:val="000000"/>
          <w:sz w:val="28"/>
          <w:szCs w:val="28"/>
          <w:bdr w:val="none" w:sz="0" w:space="0" w:color="auto" w:frame="1"/>
        </w:rPr>
      </w:pPr>
      <w:r w:rsidRPr="00720ECF">
        <w:rPr>
          <w:rStyle w:val="a8"/>
          <w:color w:val="000000"/>
          <w:sz w:val="28"/>
          <w:szCs w:val="28"/>
          <w:bdr w:val="none" w:sz="0" w:space="0" w:color="auto" w:frame="1"/>
        </w:rPr>
        <w:t>в Ханты-Мансийском автономном округе – Югре</w:t>
      </w:r>
    </w:p>
    <w:p w14:paraId="7FF27E33" w14:textId="77777777" w:rsidR="00720ECF" w:rsidRPr="00720ECF" w:rsidRDefault="00720ECF" w:rsidP="00720ECF">
      <w:pPr>
        <w:pStyle w:val="a7"/>
        <w:shd w:val="clear" w:color="auto" w:fill="FFFFFF"/>
        <w:spacing w:before="0" w:beforeAutospacing="0" w:after="0" w:afterAutospacing="0"/>
        <w:jc w:val="center"/>
        <w:textAlignment w:val="baseline"/>
        <w:rPr>
          <w:color w:val="000000"/>
          <w:sz w:val="28"/>
          <w:szCs w:val="28"/>
        </w:rPr>
      </w:pPr>
    </w:p>
    <w:p w14:paraId="787D3A2D" w14:textId="77777777" w:rsidR="00720ECF" w:rsidRPr="00720ECF" w:rsidRDefault="00720ECF" w:rsidP="00720ECF">
      <w:pPr>
        <w:pStyle w:val="a7"/>
        <w:shd w:val="clear" w:color="auto" w:fill="FFFFFF"/>
        <w:spacing w:before="0" w:beforeAutospacing="0" w:after="0" w:afterAutospacing="0" w:line="360" w:lineRule="auto"/>
        <w:jc w:val="center"/>
        <w:textAlignment w:val="baseline"/>
        <w:rPr>
          <w:color w:val="000000"/>
          <w:sz w:val="28"/>
          <w:szCs w:val="28"/>
        </w:rPr>
      </w:pPr>
      <w:r w:rsidRPr="00720ECF">
        <w:rPr>
          <w:color w:val="000000"/>
          <w:sz w:val="28"/>
          <w:szCs w:val="28"/>
        </w:rPr>
        <w:t>I. Меры социальной поддержки инвалидам и семьям с детьми-инвалидами:</w:t>
      </w:r>
    </w:p>
    <w:p w14:paraId="772DC289"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1. Компенсация расходов на оплату занимаемого жилого помещения, коммунальных услуг и взносов на капитальный ремонт. Предоставляется в размере 50 процентов расходов на оплату жилых помещений государственного или муниципального жилищного фонда и коммунальных услуг независимо от принадлежности жилищного фонда.</w:t>
      </w:r>
    </w:p>
    <w:p w14:paraId="318CFB14"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Расчет компенсации осуществляется Центром социальных выплат исходя из нормативов потребления коммунальных услуг, тарифов на оплату жилого помещения и коммунальных услуг, установленных в соответствии с действующим законодательством.</w:t>
      </w:r>
    </w:p>
    <w:p w14:paraId="08890B1B"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Порядок предоставления компенсации установлен постановлением Правительства Ханты-Мансийского автономного округа – Югры от 30.10.2007 № 260-п.</w:t>
      </w:r>
    </w:p>
    <w:p w14:paraId="0C7BC050" w14:textId="77777777" w:rsidR="00720ECF" w:rsidRPr="00720ECF" w:rsidRDefault="00720ECF" w:rsidP="00720ECF">
      <w:pPr>
        <w:pStyle w:val="a7"/>
        <w:shd w:val="clear" w:color="auto" w:fill="FFFFFF"/>
        <w:spacing w:before="0" w:beforeAutospacing="0" w:after="0" w:afterAutospacing="0" w:line="360" w:lineRule="auto"/>
        <w:jc w:val="center"/>
        <w:textAlignment w:val="baseline"/>
        <w:rPr>
          <w:color w:val="000000"/>
          <w:sz w:val="28"/>
          <w:szCs w:val="28"/>
        </w:rPr>
      </w:pPr>
      <w:r w:rsidRPr="00720ECF">
        <w:rPr>
          <w:color w:val="000000"/>
          <w:sz w:val="28"/>
          <w:szCs w:val="28"/>
        </w:rPr>
        <w:t>2. Обеспечение техническими средствами реабилитации (ТСР).</w:t>
      </w:r>
    </w:p>
    <w:p w14:paraId="028D64B4"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Порядок обеспечения утвержден постановлением Правительства Ханты-Мансийского автономного округа – Югры от 07.04.2016 № 123-п «О сертификатах на приобретение технических средств реабилитации и оплату услуг по их ремонту для предоставления отдельным категориям инвалидов».</w:t>
      </w:r>
    </w:p>
    <w:p w14:paraId="055D043E"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 xml:space="preserve">Инвалидам, имеющих в индивидуальной программе реабилитации или </w:t>
      </w:r>
      <w:proofErr w:type="spellStart"/>
      <w:r w:rsidRPr="00720ECF">
        <w:rPr>
          <w:color w:val="000000"/>
          <w:sz w:val="28"/>
          <w:szCs w:val="28"/>
        </w:rPr>
        <w:t>абилитации</w:t>
      </w:r>
      <w:proofErr w:type="spellEnd"/>
      <w:r w:rsidRPr="00720ECF">
        <w:rPr>
          <w:color w:val="000000"/>
          <w:sz w:val="28"/>
          <w:szCs w:val="28"/>
        </w:rPr>
        <w:t xml:space="preserve"> рекомендации по обеспечению ТСР осуществляется выдача сертификата на приобретение </w:t>
      </w:r>
      <w:proofErr w:type="gramStart"/>
      <w:r w:rsidRPr="00720ECF">
        <w:rPr>
          <w:color w:val="000000"/>
          <w:sz w:val="28"/>
          <w:szCs w:val="28"/>
        </w:rPr>
        <w:t>ТСР</w:t>
      </w:r>
      <w:proofErr w:type="gramEnd"/>
      <w:r w:rsidRPr="00720ECF">
        <w:rPr>
          <w:color w:val="000000"/>
          <w:sz w:val="28"/>
          <w:szCs w:val="28"/>
        </w:rPr>
        <w:t xml:space="preserve"> на основании которого гражданин заключает договор купли-продажи с поставщиком ТСР. Центр социальных выплат перечисляет средства непосредственно поставщику ТСР в размере не более финансового обеспечения сертификата.</w:t>
      </w:r>
    </w:p>
    <w:p w14:paraId="5C787080" w14:textId="77777777" w:rsidR="00720ECF" w:rsidRPr="00720ECF" w:rsidRDefault="00720ECF" w:rsidP="00720ECF">
      <w:pPr>
        <w:pStyle w:val="a7"/>
        <w:shd w:val="clear" w:color="auto" w:fill="FFFFFF"/>
        <w:spacing w:before="0" w:beforeAutospacing="0" w:after="0" w:afterAutospacing="0" w:line="360" w:lineRule="auto"/>
        <w:jc w:val="center"/>
        <w:textAlignment w:val="baseline"/>
        <w:rPr>
          <w:color w:val="000000"/>
          <w:sz w:val="28"/>
          <w:szCs w:val="28"/>
        </w:rPr>
      </w:pPr>
      <w:r w:rsidRPr="00720ECF">
        <w:rPr>
          <w:color w:val="000000"/>
          <w:sz w:val="28"/>
          <w:szCs w:val="28"/>
        </w:rPr>
        <w:lastRenderedPageBreak/>
        <w:t>II. Меры социальной поддержки инвалидам.</w:t>
      </w:r>
    </w:p>
    <w:p w14:paraId="1380D541" w14:textId="77777777" w:rsidR="00720ECF" w:rsidRPr="00720ECF" w:rsidRDefault="00720ECF" w:rsidP="00720ECF">
      <w:pPr>
        <w:pStyle w:val="a7"/>
        <w:shd w:val="clear" w:color="auto" w:fill="FFFFFF"/>
        <w:spacing w:before="0" w:beforeAutospacing="0" w:after="0" w:afterAutospacing="0" w:line="360" w:lineRule="auto"/>
        <w:jc w:val="center"/>
        <w:textAlignment w:val="baseline"/>
        <w:rPr>
          <w:color w:val="000000"/>
          <w:sz w:val="28"/>
          <w:szCs w:val="28"/>
        </w:rPr>
      </w:pPr>
      <w:r w:rsidRPr="00720ECF">
        <w:rPr>
          <w:color w:val="000000"/>
          <w:sz w:val="28"/>
          <w:szCs w:val="28"/>
        </w:rPr>
        <w:t>1. Социальное пособие инвалидам с детства I и II групп.</w:t>
      </w:r>
    </w:p>
    <w:p w14:paraId="5081E558"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Порядок назначения и выплаты пособия утвержден постановлением Правительства Ханты-Мансийского автономного округа – Югры от 27.12.2010 № 388-п.</w:t>
      </w:r>
    </w:p>
    <w:p w14:paraId="22484CCB"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Пособие назначается гражданам, получающим социальную пенсию в соответствии с Федеральным законом «О государственном пенсионном обеспечении в Российской Федерации» и не имеющим права на дополнительное пенсионное обеспечение в соответствии с законодательством Ханты-Мансийского автономного округа – Югры.</w:t>
      </w:r>
    </w:p>
    <w:p w14:paraId="4AB6C9D5"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Размер пособия в 2017 году составляет 1 325 рублей.</w:t>
      </w:r>
    </w:p>
    <w:p w14:paraId="6169D229" w14:textId="77777777" w:rsidR="00720ECF" w:rsidRPr="00720ECF" w:rsidRDefault="00720ECF" w:rsidP="00720ECF">
      <w:pPr>
        <w:pStyle w:val="a7"/>
        <w:shd w:val="clear" w:color="auto" w:fill="FFFFFF"/>
        <w:spacing w:before="0" w:beforeAutospacing="0" w:after="0" w:afterAutospacing="0" w:line="360" w:lineRule="auto"/>
        <w:jc w:val="center"/>
        <w:textAlignment w:val="baseline"/>
        <w:rPr>
          <w:color w:val="000000"/>
          <w:sz w:val="28"/>
          <w:szCs w:val="28"/>
        </w:rPr>
      </w:pPr>
      <w:r w:rsidRPr="00720ECF">
        <w:rPr>
          <w:color w:val="000000"/>
          <w:sz w:val="28"/>
          <w:szCs w:val="28"/>
        </w:rPr>
        <w:t>III. Меры социальной поддержки семьям, воспитывающим детей-инвалидов:</w:t>
      </w:r>
    </w:p>
    <w:p w14:paraId="33B04A4F"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1. Ежемесячное социальное пособие на детей-инвалидов назначается при условии получения социальной пенсии на территории автономного округа в соответствии с законодательством Российской Федерации.</w:t>
      </w:r>
    </w:p>
    <w:p w14:paraId="0D1F8342"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Порядок назначения и выплаты утвержден постановлением Правительства Ханты-Мансийского автономного округа – Югры от 13 октября 2011 года № 371-п.</w:t>
      </w:r>
    </w:p>
    <w:p w14:paraId="0CFB2431"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Размер пособия в 2017 году составляет — 1 755 руб.</w:t>
      </w:r>
    </w:p>
    <w:p w14:paraId="19A81B88"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2. Постановлением Правительства Ханты-Мансийского автономного округа – Югры от 17 апреля 2006 года № 76-п установлены следующие виды компенсаций на воспитание, обучение и образование детей-инвалидов (размер выплат указан по состоянию на октябрь 2017 года):</w:t>
      </w:r>
    </w:p>
    <w:p w14:paraId="6134FEEE"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 ежемесячная компенсация затрат родителей (законных представителей) на воспитание детей-инвалидов на дому, ребенок (дети) которых в возрасте от 3 до 7 лет не посещает дошкольную образовательную организацию, а также родителям (законным представителям) необучаемого ребенка (детей) в возрасте от 7 до 18 лет.</w:t>
      </w:r>
    </w:p>
    <w:p w14:paraId="4924D816"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Размер компенсации составляет — 2 447 руб.;</w:t>
      </w:r>
    </w:p>
    <w:p w14:paraId="2582A5DA"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lastRenderedPageBreak/>
        <w:t>- ежемесячная компенсация затрат родителей (законных представителей) на обучение на дому детей-инвалидов в возрасте от 6 до 18 лет, проживающих в сельских населенных пунктах, в размере 11 231 руб.;</w:t>
      </w:r>
    </w:p>
    <w:p w14:paraId="20215837"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 ежемесячная компенсация затрат родителей (законных представителей) на обучение на дому детей-инвалидов в возрасте от 6 до 18 лет, проживающих в городских населенных пунктах, в размере 5 979 руб.;</w:t>
      </w:r>
    </w:p>
    <w:p w14:paraId="3A41FC6A"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 ежегодная компенсация затрат родителей (законных представителей) на оплату услуг переводчиков-</w:t>
      </w:r>
      <w:proofErr w:type="spellStart"/>
      <w:r w:rsidRPr="00720ECF">
        <w:rPr>
          <w:color w:val="000000"/>
          <w:sz w:val="28"/>
          <w:szCs w:val="28"/>
        </w:rPr>
        <w:t>дактилологов</w:t>
      </w:r>
      <w:proofErr w:type="spellEnd"/>
      <w:r w:rsidRPr="00720ECF">
        <w:rPr>
          <w:color w:val="000000"/>
          <w:sz w:val="28"/>
          <w:szCs w:val="28"/>
        </w:rPr>
        <w:t>. Размер компенсации — 6 177 руб.;</w:t>
      </w:r>
    </w:p>
    <w:p w14:paraId="107D3E76"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 единовременная компенсация затрат родителей (законных представителей) на подключение к сети Интернет для дистанционного обучения ребёнка-инвалида в возрасте от 5 до 7 лет, а также ребёнка-инвалида в возрасте от 6 до 18 лет, которому рекомендовано обучение на дому в размере 124 руб.;</w:t>
      </w:r>
    </w:p>
    <w:p w14:paraId="2FD1E114"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 xml:space="preserve">- ежемесячная компенсация затрат родителей (законных представителей) на оплату доступа к сети Интернет по безлимитному тарифу со скоростью не менее 512 </w:t>
      </w:r>
      <w:proofErr w:type="spellStart"/>
      <w:r w:rsidRPr="00720ECF">
        <w:rPr>
          <w:color w:val="000000"/>
          <w:sz w:val="28"/>
          <w:szCs w:val="28"/>
        </w:rPr>
        <w:t>кБ</w:t>
      </w:r>
      <w:proofErr w:type="spellEnd"/>
      <w:r w:rsidRPr="00720ECF">
        <w:rPr>
          <w:color w:val="000000"/>
          <w:sz w:val="28"/>
          <w:szCs w:val="28"/>
        </w:rPr>
        <w:t>/с, с применением контент-фильтрации при дистанционном обучении ребёнка-инвалида в возрасте от 5 до 7 лет, а также ребёнка-инвалида в возрасте с 6 до 18 лет, которому рекомендовано обучение на дому в размере 1 863 руб.;</w:t>
      </w:r>
    </w:p>
    <w:p w14:paraId="21B47630"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 ежегодная компенсация затрат инвалидов и родителей (законных представителей) детей-инвалидов на приобретение специальных учебных пособий и литературы учащихся учреждений начального профессионального образования в размере 3 727 руб.;</w:t>
      </w:r>
    </w:p>
    <w:p w14:paraId="2326D293"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 компенсация затрат инвалидов и родителей (законных представителей) детей-инвалидов на приобретение специальных учебных пособий и литературы для обучающихся профессиональных образовательных организаций в размере 3 727 руб.;</w:t>
      </w:r>
    </w:p>
    <w:p w14:paraId="236921A7"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 xml:space="preserve">- компенсация затрат инвалидов и родителей (законных представителей) детей-инвалидов на приобретение специальных учебных пособий и </w:t>
      </w:r>
      <w:r w:rsidRPr="00720ECF">
        <w:rPr>
          <w:color w:val="000000"/>
          <w:sz w:val="28"/>
          <w:szCs w:val="28"/>
        </w:rPr>
        <w:lastRenderedPageBreak/>
        <w:t>литературы для обучающихся образовательных организаций высшего образования в размере 5 962руб.</w:t>
      </w:r>
    </w:p>
    <w:p w14:paraId="133CCBC1" w14:textId="77777777" w:rsidR="00720ECF" w:rsidRPr="00720ECF" w:rsidRDefault="00720ECF" w:rsidP="00720ECF">
      <w:pPr>
        <w:pStyle w:val="a7"/>
        <w:shd w:val="clear" w:color="auto" w:fill="FFFFFF"/>
        <w:spacing w:before="0" w:beforeAutospacing="0" w:after="0" w:afterAutospacing="0" w:line="360" w:lineRule="auto"/>
        <w:jc w:val="center"/>
        <w:textAlignment w:val="baseline"/>
        <w:rPr>
          <w:color w:val="000000"/>
          <w:sz w:val="28"/>
          <w:szCs w:val="28"/>
        </w:rPr>
      </w:pPr>
      <w:r w:rsidRPr="00720ECF">
        <w:rPr>
          <w:color w:val="000000"/>
          <w:sz w:val="28"/>
          <w:szCs w:val="28"/>
        </w:rPr>
        <w:t>IV. Дополнительные меры социальной поддержки:</w:t>
      </w:r>
    </w:p>
    <w:p w14:paraId="1E61548D"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1. Постановлением Правительства Ханты-Мансийского автономного округа – Югры от 25 февраля 2010 года № 77-п установлено частичное возмещение расходов по оплате проезда по территории автономного к месту получения программного гемодиализа и обратно гражданам, страдающим хронической почечной недостаточностью.</w:t>
      </w:r>
    </w:p>
    <w:p w14:paraId="16F569DC"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Ежемесячная денежная выплата предоставляется из расчета 90 % от установленных уполномоченным исполнительным органом государственной власти автономного округа предельных максимальных тарифов на перевозки пассажиров и багажа автомобильным транспортом по межмуниципальным маршрутам регулярных перевозок, по конкретному маршруту от населенного пункта, в котором проживает гражданин, до населенного пункта, в котором находится медицинская организация.</w:t>
      </w:r>
    </w:p>
    <w:p w14:paraId="5FEADF15"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2. В соответствии с постановлением Правительства Ханты-Мансийского автономного округа – Югры от 14.01.2012 № 2-п гражданам, страдающим онкологическими заболеваниями, в течение календарного года предоставляется компенсация расходов по оплате проезда по территории автономного округа к месту получения химиотерапии, радиологических видов лечения и (или) обратно воздушным, железнодорожным, водным, автомобильным транспортом (за исключением легкового такси), в том числе личным, по направлению медицинской организации независимо от количества поездок в размере 70 процентов:</w:t>
      </w:r>
    </w:p>
    <w:p w14:paraId="507D1161" w14:textId="77777777" w:rsidR="00720ECF"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 от фактически понесенных расходов по оплате проезда воздушным, железнодорожным, водным, автомобильным транспортом (за исключением легкового такси), не относящимся к личному;</w:t>
      </w:r>
    </w:p>
    <w:p w14:paraId="3E2B8833" w14:textId="14E06A5C" w:rsidR="00AB13DC" w:rsidRPr="00720ECF" w:rsidRDefault="00720ECF" w:rsidP="00720ECF">
      <w:pPr>
        <w:pStyle w:val="a7"/>
        <w:shd w:val="clear" w:color="auto" w:fill="FFFFFF"/>
        <w:spacing w:before="0" w:beforeAutospacing="0" w:after="0" w:afterAutospacing="0" w:line="360" w:lineRule="auto"/>
        <w:ind w:firstLine="708"/>
        <w:jc w:val="both"/>
        <w:textAlignment w:val="baseline"/>
        <w:rPr>
          <w:color w:val="000000"/>
          <w:sz w:val="28"/>
          <w:szCs w:val="28"/>
        </w:rPr>
      </w:pPr>
      <w:r w:rsidRPr="00720ECF">
        <w:rPr>
          <w:color w:val="000000"/>
          <w:sz w:val="28"/>
          <w:szCs w:val="28"/>
        </w:rPr>
        <w:t xml:space="preserve">- от установленных уполномоченным исполнительным органом государственной власти автономного округа предельных максимальных тарифов на перевозки пассажиров и багажа автомобильным транспортом по </w:t>
      </w:r>
      <w:r w:rsidRPr="00720ECF">
        <w:rPr>
          <w:color w:val="000000"/>
          <w:sz w:val="28"/>
          <w:szCs w:val="28"/>
        </w:rPr>
        <w:lastRenderedPageBreak/>
        <w:t>межмуниципальным маршрутам регулярных перевозок по конкретному маршруту личным транспортом.</w:t>
      </w:r>
    </w:p>
    <w:p w14:paraId="2318D3E4" w14:textId="0A8597D1" w:rsidR="00E16F23" w:rsidRPr="00AB13DC" w:rsidRDefault="00E16F23" w:rsidP="00AB13DC">
      <w:pPr>
        <w:spacing w:after="0" w:line="360" w:lineRule="auto"/>
        <w:jc w:val="both"/>
        <w:rPr>
          <w:rFonts w:ascii="Times New Roman" w:hAnsi="Times New Roman" w:cs="Times New Roman"/>
          <w:b/>
          <w:bCs/>
          <w:sz w:val="28"/>
          <w:szCs w:val="28"/>
        </w:rPr>
      </w:pPr>
    </w:p>
    <w:p w14:paraId="20B889E6" w14:textId="238C52B2" w:rsidR="00A64D66" w:rsidRDefault="00E16F23" w:rsidP="00AB13DC">
      <w:pPr>
        <w:shd w:val="clear" w:color="auto" w:fill="F4B083" w:themeFill="accent2" w:themeFillTint="99"/>
        <w:spacing w:after="0" w:line="360" w:lineRule="auto"/>
        <w:jc w:val="both"/>
        <w:rPr>
          <w:rFonts w:ascii="Times New Roman" w:eastAsia="Times New Roman" w:hAnsi="Times New Roman" w:cs="Times New Roman"/>
          <w:b/>
          <w:bCs/>
          <w:sz w:val="28"/>
          <w:szCs w:val="28"/>
        </w:rPr>
      </w:pPr>
      <w:r w:rsidRPr="00AB13DC">
        <w:rPr>
          <w:rFonts w:ascii="Times New Roman" w:hAnsi="Times New Roman" w:cs="Times New Roman"/>
          <w:b/>
          <w:bCs/>
          <w:sz w:val="28"/>
          <w:szCs w:val="28"/>
        </w:rPr>
        <w:t xml:space="preserve">2.4. </w:t>
      </w:r>
      <w:r w:rsidRPr="00E16F23">
        <w:rPr>
          <w:rFonts w:ascii="Times New Roman" w:eastAsia="Times New Roman" w:hAnsi="Times New Roman" w:cs="Times New Roman"/>
          <w:b/>
          <w:bCs/>
          <w:sz w:val="28"/>
          <w:szCs w:val="28"/>
        </w:rPr>
        <w:t>Взаимодействие семьи с заинтересованными органами и организациями по вопросам порядка и условий назначения мер социальной поддержки для семей с детьми</w:t>
      </w:r>
      <w:r w:rsidR="00AB13DC">
        <w:rPr>
          <w:rFonts w:ascii="Times New Roman" w:eastAsia="Times New Roman" w:hAnsi="Times New Roman" w:cs="Times New Roman"/>
          <w:b/>
          <w:bCs/>
          <w:sz w:val="28"/>
          <w:szCs w:val="28"/>
        </w:rPr>
        <w:t>.</w:t>
      </w:r>
      <w:r w:rsidR="0026154E" w:rsidRPr="0026154E">
        <w:rPr>
          <w:rFonts w:ascii="Times New Roman" w:eastAsia="Times New Roman" w:hAnsi="Times New Roman" w:cs="Times New Roman"/>
          <w:b/>
          <w:bCs/>
          <w:sz w:val="28"/>
          <w:szCs w:val="28"/>
        </w:rPr>
        <w:t xml:space="preserve"> </w:t>
      </w:r>
      <w:r w:rsidR="0026154E">
        <w:rPr>
          <w:rFonts w:ascii="Times New Roman" w:eastAsia="Times New Roman" w:hAnsi="Times New Roman" w:cs="Times New Roman"/>
          <w:b/>
          <w:bCs/>
          <w:sz w:val="28"/>
          <w:szCs w:val="28"/>
        </w:rPr>
        <w:t>(0,5 ч.)</w:t>
      </w:r>
    </w:p>
    <w:p w14:paraId="594D4A82" w14:textId="7DBF4CE1" w:rsidR="00A64D66" w:rsidRDefault="00A64D66" w:rsidP="00A64D66">
      <w:pPr>
        <w:spacing w:after="0" w:line="360" w:lineRule="auto"/>
        <w:jc w:val="both"/>
        <w:rPr>
          <w:rFonts w:ascii="Times New Roman" w:eastAsia="Times New Roman" w:hAnsi="Times New Roman" w:cs="Times New Roman"/>
          <w:b/>
          <w:bCs/>
          <w:sz w:val="28"/>
          <w:szCs w:val="28"/>
        </w:rPr>
      </w:pPr>
    </w:p>
    <w:p w14:paraId="2EF54182" w14:textId="130D9E7A" w:rsidR="00A64D66" w:rsidRPr="00130143" w:rsidRDefault="00796ED3" w:rsidP="00A64D66">
      <w:pPr>
        <w:spacing w:after="0" w:line="360" w:lineRule="auto"/>
        <w:jc w:val="both"/>
        <w:rPr>
          <w:rFonts w:ascii="Times New Roman" w:eastAsia="Times New Roman" w:hAnsi="Times New Roman" w:cs="Times New Roman"/>
          <w:sz w:val="28"/>
          <w:szCs w:val="28"/>
        </w:rPr>
      </w:pPr>
      <w:r w:rsidRPr="00130143">
        <w:rPr>
          <w:rFonts w:ascii="Times New Roman" w:eastAsia="Times New Roman" w:hAnsi="Times New Roman" w:cs="Times New Roman"/>
          <w:sz w:val="28"/>
          <w:szCs w:val="28"/>
          <w:highlight w:val="yellow"/>
        </w:rPr>
        <w:t>Это сами</w:t>
      </w:r>
      <w:r w:rsidR="001C6056" w:rsidRPr="00130143">
        <w:rPr>
          <w:rFonts w:ascii="Times New Roman" w:eastAsia="Times New Roman" w:hAnsi="Times New Roman" w:cs="Times New Roman"/>
          <w:sz w:val="28"/>
          <w:szCs w:val="28"/>
        </w:rPr>
        <w:t xml:space="preserve"> </w:t>
      </w:r>
      <w:r w:rsidR="001C6056" w:rsidRPr="00130143">
        <w:rPr>
          <w:rFonts w:ascii="Times New Roman" w:eastAsia="Times New Roman" w:hAnsi="Times New Roman" w:cs="Times New Roman"/>
          <w:sz w:val="28"/>
          <w:szCs w:val="28"/>
          <w:highlight w:val="yellow"/>
        </w:rPr>
        <w:t>(что делает каждая структура - пояснить)</w:t>
      </w:r>
      <w:r w:rsidR="001C6056" w:rsidRPr="00130143">
        <w:rPr>
          <w:rFonts w:ascii="Times New Roman" w:eastAsia="Times New Roman" w:hAnsi="Times New Roman" w:cs="Times New Roman"/>
          <w:sz w:val="28"/>
          <w:szCs w:val="28"/>
        </w:rPr>
        <w:t>:</w:t>
      </w:r>
    </w:p>
    <w:p w14:paraId="319480DD" w14:textId="16F29B36" w:rsidR="00A64D66" w:rsidRPr="00130143" w:rsidRDefault="00796ED3" w:rsidP="00796ED3">
      <w:pPr>
        <w:pStyle w:val="a9"/>
        <w:numPr>
          <w:ilvl w:val="0"/>
          <w:numId w:val="17"/>
        </w:numPr>
        <w:spacing w:after="0" w:line="360" w:lineRule="auto"/>
        <w:jc w:val="both"/>
        <w:rPr>
          <w:rFonts w:ascii="Times New Roman" w:eastAsia="Times New Roman" w:hAnsi="Times New Roman" w:cs="Times New Roman"/>
          <w:sz w:val="28"/>
          <w:szCs w:val="28"/>
        </w:rPr>
      </w:pPr>
      <w:r w:rsidRPr="00130143">
        <w:rPr>
          <w:rFonts w:ascii="Times New Roman" w:eastAsia="Times New Roman" w:hAnsi="Times New Roman" w:cs="Times New Roman"/>
          <w:sz w:val="28"/>
          <w:szCs w:val="28"/>
        </w:rPr>
        <w:t>Управление социальной защиты населения</w:t>
      </w:r>
    </w:p>
    <w:p w14:paraId="55E4BBEA" w14:textId="63136969" w:rsidR="00796ED3" w:rsidRPr="00130143" w:rsidRDefault="00796ED3" w:rsidP="00796ED3">
      <w:pPr>
        <w:pStyle w:val="a9"/>
        <w:numPr>
          <w:ilvl w:val="0"/>
          <w:numId w:val="17"/>
        </w:numPr>
        <w:spacing w:after="0" w:line="360" w:lineRule="auto"/>
        <w:jc w:val="both"/>
        <w:rPr>
          <w:rFonts w:ascii="Times New Roman" w:eastAsia="Times New Roman" w:hAnsi="Times New Roman" w:cs="Times New Roman"/>
          <w:sz w:val="28"/>
          <w:szCs w:val="28"/>
        </w:rPr>
      </w:pPr>
      <w:r w:rsidRPr="00130143">
        <w:rPr>
          <w:rFonts w:ascii="Times New Roman" w:eastAsia="Times New Roman" w:hAnsi="Times New Roman" w:cs="Times New Roman"/>
          <w:sz w:val="28"/>
          <w:szCs w:val="28"/>
        </w:rPr>
        <w:t>МФЦ</w:t>
      </w:r>
    </w:p>
    <w:p w14:paraId="7ABFC625" w14:textId="331003D8" w:rsidR="00796ED3" w:rsidRPr="00130143" w:rsidRDefault="00796ED3" w:rsidP="00796ED3">
      <w:pPr>
        <w:pStyle w:val="a9"/>
        <w:numPr>
          <w:ilvl w:val="0"/>
          <w:numId w:val="17"/>
        </w:numPr>
        <w:spacing w:after="0" w:line="360" w:lineRule="auto"/>
        <w:jc w:val="both"/>
        <w:rPr>
          <w:rFonts w:ascii="Times New Roman" w:eastAsia="Times New Roman" w:hAnsi="Times New Roman" w:cs="Times New Roman"/>
          <w:sz w:val="28"/>
          <w:szCs w:val="28"/>
        </w:rPr>
      </w:pPr>
      <w:r w:rsidRPr="00130143">
        <w:rPr>
          <w:rFonts w:ascii="Times New Roman" w:eastAsia="Times New Roman" w:hAnsi="Times New Roman" w:cs="Times New Roman"/>
          <w:sz w:val="28"/>
          <w:szCs w:val="28"/>
        </w:rPr>
        <w:t>КУ «Центр социальных выплат» филиал по г. Мегиону</w:t>
      </w:r>
    </w:p>
    <w:p w14:paraId="087048F1" w14:textId="306A7C7B" w:rsidR="002F4019" w:rsidRPr="00130143" w:rsidRDefault="002F4019" w:rsidP="00796ED3">
      <w:pPr>
        <w:pStyle w:val="a9"/>
        <w:numPr>
          <w:ilvl w:val="0"/>
          <w:numId w:val="17"/>
        </w:numPr>
        <w:spacing w:after="0" w:line="360" w:lineRule="auto"/>
        <w:jc w:val="both"/>
        <w:rPr>
          <w:rFonts w:ascii="Times New Roman" w:eastAsia="Times New Roman" w:hAnsi="Times New Roman" w:cs="Times New Roman"/>
          <w:sz w:val="28"/>
          <w:szCs w:val="28"/>
        </w:rPr>
      </w:pPr>
      <w:r w:rsidRPr="00130143">
        <w:rPr>
          <w:rFonts w:ascii="Times New Roman" w:eastAsia="Times New Roman" w:hAnsi="Times New Roman" w:cs="Times New Roman"/>
          <w:sz w:val="28"/>
          <w:szCs w:val="28"/>
        </w:rPr>
        <w:t>Отдел опеки и попечительства администрации города</w:t>
      </w:r>
    </w:p>
    <w:p w14:paraId="4AC9E010" w14:textId="29CE2C4E" w:rsidR="00796ED3" w:rsidRPr="00130143" w:rsidRDefault="00796ED3" w:rsidP="00796ED3">
      <w:pPr>
        <w:pStyle w:val="a9"/>
        <w:numPr>
          <w:ilvl w:val="0"/>
          <w:numId w:val="17"/>
        </w:numPr>
        <w:spacing w:after="0" w:line="360" w:lineRule="auto"/>
        <w:jc w:val="both"/>
        <w:rPr>
          <w:rFonts w:ascii="Times New Roman" w:eastAsia="Times New Roman" w:hAnsi="Times New Roman" w:cs="Times New Roman"/>
          <w:sz w:val="28"/>
          <w:szCs w:val="28"/>
        </w:rPr>
      </w:pPr>
      <w:r w:rsidRPr="00130143">
        <w:rPr>
          <w:rFonts w:ascii="Times New Roman" w:eastAsia="Times New Roman" w:hAnsi="Times New Roman" w:cs="Times New Roman"/>
          <w:sz w:val="28"/>
          <w:szCs w:val="28"/>
        </w:rPr>
        <w:t>БУ «</w:t>
      </w:r>
      <w:proofErr w:type="spellStart"/>
      <w:r w:rsidRPr="00130143">
        <w:rPr>
          <w:rFonts w:ascii="Times New Roman" w:eastAsia="Times New Roman" w:hAnsi="Times New Roman" w:cs="Times New Roman"/>
          <w:sz w:val="28"/>
          <w:szCs w:val="28"/>
        </w:rPr>
        <w:t>Мегионский</w:t>
      </w:r>
      <w:proofErr w:type="spellEnd"/>
      <w:r w:rsidRPr="00130143">
        <w:rPr>
          <w:rFonts w:ascii="Times New Roman" w:eastAsia="Times New Roman" w:hAnsi="Times New Roman" w:cs="Times New Roman"/>
          <w:sz w:val="28"/>
          <w:szCs w:val="28"/>
        </w:rPr>
        <w:t xml:space="preserve"> центр социального обслуживания населения»</w:t>
      </w:r>
    </w:p>
    <w:p w14:paraId="6586802E" w14:textId="189E6440" w:rsidR="000E0A29" w:rsidRPr="00130143" w:rsidRDefault="000E0A29" w:rsidP="00796ED3">
      <w:pPr>
        <w:pStyle w:val="a9"/>
        <w:numPr>
          <w:ilvl w:val="0"/>
          <w:numId w:val="17"/>
        </w:numPr>
        <w:spacing w:after="0" w:line="360" w:lineRule="auto"/>
        <w:jc w:val="both"/>
        <w:rPr>
          <w:rFonts w:ascii="Times New Roman" w:eastAsia="Times New Roman" w:hAnsi="Times New Roman" w:cs="Times New Roman"/>
          <w:sz w:val="28"/>
          <w:szCs w:val="28"/>
        </w:rPr>
      </w:pPr>
      <w:r w:rsidRPr="00130143">
        <w:rPr>
          <w:rFonts w:ascii="Times New Roman" w:eastAsia="Times New Roman" w:hAnsi="Times New Roman" w:cs="Times New Roman"/>
          <w:sz w:val="28"/>
          <w:szCs w:val="28"/>
        </w:rPr>
        <w:t>Образовательные учреждения города</w:t>
      </w:r>
    </w:p>
    <w:p w14:paraId="4BAFF2F7" w14:textId="34662E2D" w:rsidR="00796ED3" w:rsidRPr="00130143" w:rsidRDefault="00796ED3" w:rsidP="00796ED3">
      <w:pPr>
        <w:pStyle w:val="a9"/>
        <w:numPr>
          <w:ilvl w:val="0"/>
          <w:numId w:val="17"/>
        </w:numPr>
        <w:spacing w:after="0" w:line="360" w:lineRule="auto"/>
        <w:jc w:val="both"/>
        <w:rPr>
          <w:rFonts w:ascii="Times New Roman" w:eastAsia="Times New Roman" w:hAnsi="Times New Roman" w:cs="Times New Roman"/>
          <w:sz w:val="28"/>
          <w:szCs w:val="28"/>
        </w:rPr>
      </w:pPr>
      <w:r w:rsidRPr="00130143">
        <w:rPr>
          <w:rFonts w:ascii="Times New Roman" w:eastAsia="Times New Roman" w:hAnsi="Times New Roman" w:cs="Times New Roman"/>
          <w:sz w:val="28"/>
          <w:szCs w:val="28"/>
        </w:rPr>
        <w:t xml:space="preserve">НКО и АНО, предоставляющие социальные услуги семьям с детьми </w:t>
      </w:r>
      <w:r w:rsidRPr="00130143">
        <w:rPr>
          <w:rFonts w:ascii="Times New Roman" w:eastAsia="Times New Roman" w:hAnsi="Times New Roman" w:cs="Times New Roman"/>
          <w:sz w:val="28"/>
          <w:szCs w:val="28"/>
          <w:highlight w:val="yellow"/>
        </w:rPr>
        <w:t>(и кратко, чем мы можем помочь по данному вопросу…)</w:t>
      </w:r>
    </w:p>
    <w:p w14:paraId="364CB55B" w14:textId="0E8BF1F6" w:rsidR="00796ED3" w:rsidRPr="00130143" w:rsidRDefault="000E0A29" w:rsidP="00A64D66">
      <w:pPr>
        <w:spacing w:after="0" w:line="360" w:lineRule="auto"/>
        <w:jc w:val="both"/>
        <w:rPr>
          <w:rFonts w:ascii="Times New Roman" w:eastAsia="Times New Roman" w:hAnsi="Times New Roman" w:cs="Times New Roman"/>
          <w:sz w:val="28"/>
          <w:szCs w:val="28"/>
        </w:rPr>
      </w:pPr>
      <w:r w:rsidRPr="00130143">
        <w:rPr>
          <w:rFonts w:ascii="Times New Roman" w:eastAsia="Times New Roman" w:hAnsi="Times New Roman" w:cs="Times New Roman"/>
          <w:sz w:val="28"/>
          <w:szCs w:val="28"/>
        </w:rPr>
        <w:t>Все предоставление помощи в большинстве строится на межведомственном взаимодействии организаций и учреждений города.</w:t>
      </w:r>
    </w:p>
    <w:sectPr w:rsidR="00796ED3" w:rsidRPr="00130143">
      <w:head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7F0CE" w14:textId="77777777" w:rsidR="00B01CFB" w:rsidRDefault="00B01CFB" w:rsidP="00B32822">
      <w:pPr>
        <w:spacing w:after="0" w:line="240" w:lineRule="auto"/>
      </w:pPr>
      <w:r>
        <w:separator/>
      </w:r>
    </w:p>
  </w:endnote>
  <w:endnote w:type="continuationSeparator" w:id="0">
    <w:p w14:paraId="1BF5E33B" w14:textId="77777777" w:rsidR="00B01CFB" w:rsidRDefault="00B01CFB" w:rsidP="00B3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67145" w14:textId="77777777" w:rsidR="00B01CFB" w:rsidRDefault="00B01CFB" w:rsidP="00B32822">
      <w:pPr>
        <w:spacing w:after="0" w:line="240" w:lineRule="auto"/>
      </w:pPr>
      <w:r>
        <w:separator/>
      </w:r>
    </w:p>
  </w:footnote>
  <w:footnote w:type="continuationSeparator" w:id="0">
    <w:p w14:paraId="45D41016" w14:textId="77777777" w:rsidR="00B01CFB" w:rsidRDefault="00B01CFB" w:rsidP="00B32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623701"/>
      <w:docPartObj>
        <w:docPartGallery w:val="Page Numbers (Top of Page)"/>
        <w:docPartUnique/>
      </w:docPartObj>
    </w:sdtPr>
    <w:sdtContent>
      <w:p w14:paraId="0A8054ED" w14:textId="4C492B91" w:rsidR="00B32822" w:rsidRDefault="00B32822">
        <w:pPr>
          <w:pStyle w:val="a3"/>
          <w:jc w:val="right"/>
        </w:pPr>
        <w:r>
          <w:fldChar w:fldCharType="begin"/>
        </w:r>
        <w:r>
          <w:instrText>PAGE   \* MERGEFORMAT</w:instrText>
        </w:r>
        <w:r>
          <w:fldChar w:fldCharType="separate"/>
        </w:r>
        <w:r>
          <w:t>2</w:t>
        </w:r>
        <w:r>
          <w:fldChar w:fldCharType="end"/>
        </w:r>
      </w:p>
    </w:sdtContent>
  </w:sdt>
  <w:p w14:paraId="7366506A" w14:textId="77777777" w:rsidR="00B32822" w:rsidRDefault="00B328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A2B8F"/>
    <w:multiLevelType w:val="multilevel"/>
    <w:tmpl w:val="6BBA5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6599E"/>
    <w:multiLevelType w:val="multilevel"/>
    <w:tmpl w:val="AC085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02524"/>
    <w:multiLevelType w:val="multilevel"/>
    <w:tmpl w:val="0FE66A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66C52"/>
    <w:multiLevelType w:val="multilevel"/>
    <w:tmpl w:val="AE0E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C5176"/>
    <w:multiLevelType w:val="multilevel"/>
    <w:tmpl w:val="AC20D5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817C1"/>
    <w:multiLevelType w:val="multilevel"/>
    <w:tmpl w:val="0F2A0B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8557F"/>
    <w:multiLevelType w:val="multilevel"/>
    <w:tmpl w:val="64CE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31291"/>
    <w:multiLevelType w:val="multilevel"/>
    <w:tmpl w:val="F840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A74A9"/>
    <w:multiLevelType w:val="multilevel"/>
    <w:tmpl w:val="B3FE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A2B94"/>
    <w:multiLevelType w:val="hybridMultilevel"/>
    <w:tmpl w:val="41224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3F518C"/>
    <w:multiLevelType w:val="multilevel"/>
    <w:tmpl w:val="6BB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A4696"/>
    <w:multiLevelType w:val="multilevel"/>
    <w:tmpl w:val="5D1C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B82296"/>
    <w:multiLevelType w:val="multilevel"/>
    <w:tmpl w:val="0E4E2B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1C6EB4"/>
    <w:multiLevelType w:val="multilevel"/>
    <w:tmpl w:val="87D0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74ABD"/>
    <w:multiLevelType w:val="multilevel"/>
    <w:tmpl w:val="F680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07638"/>
    <w:multiLevelType w:val="multilevel"/>
    <w:tmpl w:val="088C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12F49"/>
    <w:multiLevelType w:val="multilevel"/>
    <w:tmpl w:val="9A8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3"/>
  </w:num>
  <w:num w:numId="4">
    <w:abstractNumId w:val="8"/>
  </w:num>
  <w:num w:numId="5">
    <w:abstractNumId w:val="1"/>
  </w:num>
  <w:num w:numId="6">
    <w:abstractNumId w:val="16"/>
  </w:num>
  <w:num w:numId="7">
    <w:abstractNumId w:val="7"/>
  </w:num>
  <w:num w:numId="8">
    <w:abstractNumId w:val="13"/>
  </w:num>
  <w:num w:numId="9">
    <w:abstractNumId w:val="11"/>
  </w:num>
  <w:num w:numId="10">
    <w:abstractNumId w:val="15"/>
  </w:num>
  <w:num w:numId="11">
    <w:abstractNumId w:val="6"/>
  </w:num>
  <w:num w:numId="12">
    <w:abstractNumId w:val="0"/>
  </w:num>
  <w:num w:numId="13">
    <w:abstractNumId w:val="12"/>
  </w:num>
  <w:num w:numId="14">
    <w:abstractNumId w:val="5"/>
  </w:num>
  <w:num w:numId="15">
    <w:abstractNumId w:val="2"/>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3F"/>
    <w:rsid w:val="000E0A29"/>
    <w:rsid w:val="00130143"/>
    <w:rsid w:val="001C6056"/>
    <w:rsid w:val="0026154E"/>
    <w:rsid w:val="0026723F"/>
    <w:rsid w:val="002F4019"/>
    <w:rsid w:val="003777FF"/>
    <w:rsid w:val="0038113F"/>
    <w:rsid w:val="004B0C5E"/>
    <w:rsid w:val="00720ECF"/>
    <w:rsid w:val="00796ED3"/>
    <w:rsid w:val="009A7FDD"/>
    <w:rsid w:val="00A64D66"/>
    <w:rsid w:val="00AB13DC"/>
    <w:rsid w:val="00B01CFB"/>
    <w:rsid w:val="00B32822"/>
    <w:rsid w:val="00E16F23"/>
    <w:rsid w:val="00F2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F145"/>
  <w15:chartTrackingRefBased/>
  <w15:docId w15:val="{D05FD87E-267D-4B23-B658-31FFAE44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8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2822"/>
  </w:style>
  <w:style w:type="paragraph" w:styleId="a5">
    <w:name w:val="footer"/>
    <w:basedOn w:val="a"/>
    <w:link w:val="a6"/>
    <w:uiPriority w:val="99"/>
    <w:unhideWhenUsed/>
    <w:rsid w:val="00B328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2822"/>
  </w:style>
  <w:style w:type="paragraph" w:styleId="a7">
    <w:name w:val="Normal (Web)"/>
    <w:basedOn w:val="a"/>
    <w:uiPriority w:val="99"/>
    <w:unhideWhenUsed/>
    <w:rsid w:val="00720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720ECF"/>
    <w:rPr>
      <w:b/>
      <w:bCs/>
    </w:rPr>
  </w:style>
  <w:style w:type="paragraph" w:styleId="a9">
    <w:name w:val="List Paragraph"/>
    <w:basedOn w:val="a"/>
    <w:uiPriority w:val="34"/>
    <w:qFormat/>
    <w:rsid w:val="00796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37144">
      <w:bodyDiv w:val="1"/>
      <w:marLeft w:val="0"/>
      <w:marRight w:val="0"/>
      <w:marTop w:val="0"/>
      <w:marBottom w:val="0"/>
      <w:divBdr>
        <w:top w:val="none" w:sz="0" w:space="0" w:color="auto"/>
        <w:left w:val="none" w:sz="0" w:space="0" w:color="auto"/>
        <w:bottom w:val="none" w:sz="0" w:space="0" w:color="auto"/>
        <w:right w:val="none" w:sz="0" w:space="0" w:color="auto"/>
      </w:divBdr>
    </w:div>
    <w:div w:id="537282076">
      <w:bodyDiv w:val="1"/>
      <w:marLeft w:val="0"/>
      <w:marRight w:val="0"/>
      <w:marTop w:val="0"/>
      <w:marBottom w:val="0"/>
      <w:divBdr>
        <w:top w:val="none" w:sz="0" w:space="0" w:color="auto"/>
        <w:left w:val="none" w:sz="0" w:space="0" w:color="auto"/>
        <w:bottom w:val="none" w:sz="0" w:space="0" w:color="auto"/>
        <w:right w:val="none" w:sz="0" w:space="0" w:color="auto"/>
      </w:divBdr>
    </w:div>
    <w:div w:id="543952197">
      <w:bodyDiv w:val="1"/>
      <w:marLeft w:val="0"/>
      <w:marRight w:val="0"/>
      <w:marTop w:val="0"/>
      <w:marBottom w:val="0"/>
      <w:divBdr>
        <w:top w:val="none" w:sz="0" w:space="0" w:color="auto"/>
        <w:left w:val="none" w:sz="0" w:space="0" w:color="auto"/>
        <w:bottom w:val="none" w:sz="0" w:space="0" w:color="auto"/>
        <w:right w:val="none" w:sz="0" w:space="0" w:color="auto"/>
      </w:divBdr>
    </w:div>
    <w:div w:id="1004280623">
      <w:bodyDiv w:val="1"/>
      <w:marLeft w:val="0"/>
      <w:marRight w:val="0"/>
      <w:marTop w:val="0"/>
      <w:marBottom w:val="0"/>
      <w:divBdr>
        <w:top w:val="none" w:sz="0" w:space="0" w:color="auto"/>
        <w:left w:val="none" w:sz="0" w:space="0" w:color="auto"/>
        <w:bottom w:val="none" w:sz="0" w:space="0" w:color="auto"/>
        <w:right w:val="none" w:sz="0" w:space="0" w:color="auto"/>
      </w:divBdr>
      <w:divsChild>
        <w:div w:id="2039892759">
          <w:marLeft w:val="0"/>
          <w:marRight w:val="0"/>
          <w:marTop w:val="0"/>
          <w:marBottom w:val="360"/>
          <w:divBdr>
            <w:top w:val="none" w:sz="0" w:space="0" w:color="auto"/>
            <w:left w:val="none" w:sz="0" w:space="0" w:color="auto"/>
            <w:bottom w:val="none" w:sz="0" w:space="0" w:color="auto"/>
            <w:right w:val="none" w:sz="0" w:space="0" w:color="auto"/>
          </w:divBdr>
          <w:divsChild>
            <w:div w:id="986977948">
              <w:marLeft w:val="0"/>
              <w:marRight w:val="0"/>
              <w:marTop w:val="0"/>
              <w:marBottom w:val="0"/>
              <w:divBdr>
                <w:top w:val="none" w:sz="0" w:space="0" w:color="auto"/>
                <w:left w:val="none" w:sz="0" w:space="0" w:color="auto"/>
                <w:bottom w:val="none" w:sz="0" w:space="0" w:color="auto"/>
                <w:right w:val="none" w:sz="0" w:space="0" w:color="auto"/>
              </w:divBdr>
              <w:divsChild>
                <w:div w:id="620766512">
                  <w:marLeft w:val="0"/>
                  <w:marRight w:val="0"/>
                  <w:marTop w:val="0"/>
                  <w:marBottom w:val="0"/>
                  <w:divBdr>
                    <w:top w:val="none" w:sz="0" w:space="0" w:color="auto"/>
                    <w:left w:val="none" w:sz="0" w:space="0" w:color="auto"/>
                    <w:bottom w:val="none" w:sz="0" w:space="0" w:color="auto"/>
                    <w:right w:val="none" w:sz="0" w:space="0" w:color="auto"/>
                  </w:divBdr>
                  <w:divsChild>
                    <w:div w:id="600145039">
                      <w:marLeft w:val="0"/>
                      <w:marRight w:val="0"/>
                      <w:marTop w:val="0"/>
                      <w:marBottom w:val="0"/>
                      <w:divBdr>
                        <w:top w:val="none" w:sz="0" w:space="0" w:color="auto"/>
                        <w:left w:val="none" w:sz="0" w:space="0" w:color="auto"/>
                        <w:bottom w:val="none" w:sz="0" w:space="0" w:color="auto"/>
                        <w:right w:val="none" w:sz="0" w:space="0" w:color="auto"/>
                      </w:divBdr>
                      <w:divsChild>
                        <w:div w:id="13815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23525">
          <w:marLeft w:val="0"/>
          <w:marRight w:val="0"/>
          <w:marTop w:val="0"/>
          <w:marBottom w:val="360"/>
          <w:divBdr>
            <w:top w:val="none" w:sz="0" w:space="0" w:color="auto"/>
            <w:left w:val="none" w:sz="0" w:space="0" w:color="auto"/>
            <w:bottom w:val="none" w:sz="0" w:space="0" w:color="auto"/>
            <w:right w:val="none" w:sz="0" w:space="0" w:color="auto"/>
          </w:divBdr>
          <w:divsChild>
            <w:div w:id="908927127">
              <w:marLeft w:val="0"/>
              <w:marRight w:val="0"/>
              <w:marTop w:val="0"/>
              <w:marBottom w:val="0"/>
              <w:divBdr>
                <w:top w:val="none" w:sz="0" w:space="0" w:color="auto"/>
                <w:left w:val="none" w:sz="0" w:space="0" w:color="auto"/>
                <w:bottom w:val="none" w:sz="0" w:space="0" w:color="auto"/>
                <w:right w:val="none" w:sz="0" w:space="0" w:color="auto"/>
              </w:divBdr>
              <w:divsChild>
                <w:div w:id="172454451">
                  <w:marLeft w:val="0"/>
                  <w:marRight w:val="0"/>
                  <w:marTop w:val="0"/>
                  <w:marBottom w:val="0"/>
                  <w:divBdr>
                    <w:top w:val="none" w:sz="0" w:space="0" w:color="auto"/>
                    <w:left w:val="none" w:sz="0" w:space="0" w:color="auto"/>
                    <w:bottom w:val="none" w:sz="0" w:space="0" w:color="auto"/>
                    <w:right w:val="none" w:sz="0" w:space="0" w:color="auto"/>
                  </w:divBdr>
                  <w:divsChild>
                    <w:div w:id="136074089">
                      <w:marLeft w:val="0"/>
                      <w:marRight w:val="0"/>
                      <w:marTop w:val="0"/>
                      <w:marBottom w:val="0"/>
                      <w:divBdr>
                        <w:top w:val="none" w:sz="0" w:space="0" w:color="auto"/>
                        <w:left w:val="none" w:sz="0" w:space="0" w:color="auto"/>
                        <w:bottom w:val="none" w:sz="0" w:space="0" w:color="auto"/>
                        <w:right w:val="none" w:sz="0" w:space="0" w:color="auto"/>
                      </w:divBdr>
                      <w:divsChild>
                        <w:div w:id="10161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9598">
          <w:marLeft w:val="0"/>
          <w:marRight w:val="0"/>
          <w:marTop w:val="0"/>
          <w:marBottom w:val="360"/>
          <w:divBdr>
            <w:top w:val="none" w:sz="0" w:space="0" w:color="auto"/>
            <w:left w:val="none" w:sz="0" w:space="0" w:color="auto"/>
            <w:bottom w:val="none" w:sz="0" w:space="0" w:color="auto"/>
            <w:right w:val="none" w:sz="0" w:space="0" w:color="auto"/>
          </w:divBdr>
          <w:divsChild>
            <w:div w:id="389808452">
              <w:marLeft w:val="0"/>
              <w:marRight w:val="0"/>
              <w:marTop w:val="0"/>
              <w:marBottom w:val="0"/>
              <w:divBdr>
                <w:top w:val="none" w:sz="0" w:space="0" w:color="auto"/>
                <w:left w:val="none" w:sz="0" w:space="0" w:color="auto"/>
                <w:bottom w:val="none" w:sz="0" w:space="0" w:color="auto"/>
                <w:right w:val="none" w:sz="0" w:space="0" w:color="auto"/>
              </w:divBdr>
              <w:divsChild>
                <w:div w:id="114688030">
                  <w:marLeft w:val="0"/>
                  <w:marRight w:val="0"/>
                  <w:marTop w:val="0"/>
                  <w:marBottom w:val="0"/>
                  <w:divBdr>
                    <w:top w:val="none" w:sz="0" w:space="0" w:color="auto"/>
                    <w:left w:val="none" w:sz="0" w:space="0" w:color="auto"/>
                    <w:bottom w:val="none" w:sz="0" w:space="0" w:color="auto"/>
                    <w:right w:val="none" w:sz="0" w:space="0" w:color="auto"/>
                  </w:divBdr>
                  <w:divsChild>
                    <w:div w:id="1075936131">
                      <w:marLeft w:val="0"/>
                      <w:marRight w:val="0"/>
                      <w:marTop w:val="0"/>
                      <w:marBottom w:val="0"/>
                      <w:divBdr>
                        <w:top w:val="none" w:sz="0" w:space="0" w:color="auto"/>
                        <w:left w:val="none" w:sz="0" w:space="0" w:color="auto"/>
                        <w:bottom w:val="none" w:sz="0" w:space="0" w:color="auto"/>
                        <w:right w:val="none" w:sz="0" w:space="0" w:color="auto"/>
                      </w:divBdr>
                      <w:divsChild>
                        <w:div w:id="674765004">
                          <w:marLeft w:val="0"/>
                          <w:marRight w:val="0"/>
                          <w:marTop w:val="0"/>
                          <w:marBottom w:val="0"/>
                          <w:divBdr>
                            <w:top w:val="none" w:sz="0" w:space="0" w:color="auto"/>
                            <w:left w:val="none" w:sz="0" w:space="0" w:color="auto"/>
                            <w:bottom w:val="dotted" w:sz="6" w:space="4" w:color="7F7F7F"/>
                            <w:right w:val="none" w:sz="0" w:space="0" w:color="auto"/>
                          </w:divBdr>
                        </w:div>
                        <w:div w:id="1610119557">
                          <w:marLeft w:val="0"/>
                          <w:marRight w:val="0"/>
                          <w:marTop w:val="0"/>
                          <w:marBottom w:val="0"/>
                          <w:divBdr>
                            <w:top w:val="none" w:sz="0" w:space="0" w:color="auto"/>
                            <w:left w:val="none" w:sz="0" w:space="0" w:color="auto"/>
                            <w:bottom w:val="dotted" w:sz="6" w:space="4" w:color="7F7F7F"/>
                            <w:right w:val="none" w:sz="0" w:space="0" w:color="auto"/>
                          </w:divBdr>
                        </w:div>
                        <w:div w:id="367874626">
                          <w:marLeft w:val="0"/>
                          <w:marRight w:val="0"/>
                          <w:marTop w:val="0"/>
                          <w:marBottom w:val="0"/>
                          <w:divBdr>
                            <w:top w:val="none" w:sz="0" w:space="0" w:color="auto"/>
                            <w:left w:val="none" w:sz="0" w:space="0" w:color="auto"/>
                            <w:bottom w:val="dotted" w:sz="6" w:space="4" w:color="7F7F7F"/>
                            <w:right w:val="none" w:sz="0" w:space="0" w:color="auto"/>
                          </w:divBdr>
                        </w:div>
                        <w:div w:id="1512139354">
                          <w:marLeft w:val="0"/>
                          <w:marRight w:val="0"/>
                          <w:marTop w:val="0"/>
                          <w:marBottom w:val="0"/>
                          <w:divBdr>
                            <w:top w:val="none" w:sz="0" w:space="0" w:color="auto"/>
                            <w:left w:val="none" w:sz="0" w:space="0" w:color="auto"/>
                            <w:bottom w:val="dotted" w:sz="6" w:space="4" w:color="7F7F7F"/>
                            <w:right w:val="none" w:sz="0" w:space="0" w:color="auto"/>
                          </w:divBdr>
                        </w:div>
                        <w:div w:id="355813720">
                          <w:marLeft w:val="0"/>
                          <w:marRight w:val="0"/>
                          <w:marTop w:val="0"/>
                          <w:marBottom w:val="0"/>
                          <w:divBdr>
                            <w:top w:val="none" w:sz="0" w:space="0" w:color="auto"/>
                            <w:left w:val="none" w:sz="0" w:space="0" w:color="auto"/>
                            <w:bottom w:val="dotted" w:sz="6" w:space="4" w:color="7F7F7F"/>
                            <w:right w:val="none" w:sz="0" w:space="0" w:color="auto"/>
                          </w:divBdr>
                        </w:div>
                        <w:div w:id="1556699553">
                          <w:marLeft w:val="0"/>
                          <w:marRight w:val="0"/>
                          <w:marTop w:val="0"/>
                          <w:marBottom w:val="0"/>
                          <w:divBdr>
                            <w:top w:val="none" w:sz="0" w:space="0" w:color="auto"/>
                            <w:left w:val="none" w:sz="0" w:space="0" w:color="auto"/>
                            <w:bottom w:val="dotted" w:sz="6" w:space="4" w:color="7F7F7F"/>
                            <w:right w:val="none" w:sz="0" w:space="0" w:color="auto"/>
                          </w:divBdr>
                        </w:div>
                        <w:div w:id="19092210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094588642">
      <w:bodyDiv w:val="1"/>
      <w:marLeft w:val="0"/>
      <w:marRight w:val="0"/>
      <w:marTop w:val="0"/>
      <w:marBottom w:val="0"/>
      <w:divBdr>
        <w:top w:val="none" w:sz="0" w:space="0" w:color="auto"/>
        <w:left w:val="none" w:sz="0" w:space="0" w:color="auto"/>
        <w:bottom w:val="none" w:sz="0" w:space="0" w:color="auto"/>
        <w:right w:val="none" w:sz="0" w:space="0" w:color="auto"/>
      </w:divBdr>
    </w:div>
    <w:div w:id="1333797850">
      <w:bodyDiv w:val="1"/>
      <w:marLeft w:val="0"/>
      <w:marRight w:val="0"/>
      <w:marTop w:val="0"/>
      <w:marBottom w:val="0"/>
      <w:divBdr>
        <w:top w:val="none" w:sz="0" w:space="0" w:color="auto"/>
        <w:left w:val="none" w:sz="0" w:space="0" w:color="auto"/>
        <w:bottom w:val="none" w:sz="0" w:space="0" w:color="auto"/>
        <w:right w:val="none" w:sz="0" w:space="0" w:color="auto"/>
      </w:divBdr>
      <w:divsChild>
        <w:div w:id="1395927524">
          <w:marLeft w:val="0"/>
          <w:marRight w:val="0"/>
          <w:marTop w:val="0"/>
          <w:marBottom w:val="0"/>
          <w:divBdr>
            <w:top w:val="none" w:sz="0" w:space="0" w:color="auto"/>
            <w:left w:val="none" w:sz="0" w:space="0" w:color="auto"/>
            <w:bottom w:val="none" w:sz="0" w:space="0" w:color="auto"/>
            <w:right w:val="none" w:sz="0" w:space="0" w:color="auto"/>
          </w:divBdr>
        </w:div>
        <w:div w:id="176651393">
          <w:marLeft w:val="0"/>
          <w:marRight w:val="0"/>
          <w:marTop w:val="0"/>
          <w:marBottom w:val="0"/>
          <w:divBdr>
            <w:top w:val="none" w:sz="0" w:space="0" w:color="auto"/>
            <w:left w:val="none" w:sz="0" w:space="0" w:color="auto"/>
            <w:bottom w:val="none" w:sz="0" w:space="0" w:color="auto"/>
            <w:right w:val="none" w:sz="0" w:space="0" w:color="auto"/>
          </w:divBdr>
        </w:div>
        <w:div w:id="357202100">
          <w:marLeft w:val="0"/>
          <w:marRight w:val="0"/>
          <w:marTop w:val="0"/>
          <w:marBottom w:val="0"/>
          <w:divBdr>
            <w:top w:val="none" w:sz="0" w:space="0" w:color="auto"/>
            <w:left w:val="none" w:sz="0" w:space="0" w:color="auto"/>
            <w:bottom w:val="none" w:sz="0" w:space="0" w:color="auto"/>
            <w:right w:val="none" w:sz="0" w:space="0" w:color="auto"/>
          </w:divBdr>
        </w:div>
        <w:div w:id="1942182337">
          <w:marLeft w:val="0"/>
          <w:marRight w:val="0"/>
          <w:marTop w:val="0"/>
          <w:marBottom w:val="0"/>
          <w:divBdr>
            <w:top w:val="none" w:sz="0" w:space="0" w:color="auto"/>
            <w:left w:val="none" w:sz="0" w:space="0" w:color="auto"/>
            <w:bottom w:val="none" w:sz="0" w:space="0" w:color="auto"/>
            <w:right w:val="none" w:sz="0" w:space="0" w:color="auto"/>
          </w:divBdr>
          <w:divsChild>
            <w:div w:id="121074118">
              <w:marLeft w:val="0"/>
              <w:marRight w:val="0"/>
              <w:marTop w:val="0"/>
              <w:marBottom w:val="0"/>
              <w:divBdr>
                <w:top w:val="none" w:sz="0" w:space="0" w:color="auto"/>
                <w:left w:val="none" w:sz="0" w:space="0" w:color="auto"/>
                <w:bottom w:val="none" w:sz="0" w:space="0" w:color="auto"/>
                <w:right w:val="none" w:sz="0" w:space="0" w:color="auto"/>
              </w:divBdr>
            </w:div>
            <w:div w:id="1576282358">
              <w:marLeft w:val="0"/>
              <w:marRight w:val="0"/>
              <w:marTop w:val="0"/>
              <w:marBottom w:val="0"/>
              <w:divBdr>
                <w:top w:val="none" w:sz="0" w:space="0" w:color="auto"/>
                <w:left w:val="none" w:sz="0" w:space="0" w:color="auto"/>
                <w:bottom w:val="none" w:sz="0" w:space="0" w:color="auto"/>
                <w:right w:val="none" w:sz="0" w:space="0" w:color="auto"/>
              </w:divBdr>
            </w:div>
          </w:divsChild>
        </w:div>
        <w:div w:id="1954440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A503A61C34BD08E6ECA50D96C47B996A70389B72317AF2FFDF63FF7E099888L21EK" TargetMode="External"/><Relationship Id="rId13" Type="http://schemas.openxmlformats.org/officeDocument/2006/relationships/hyperlink" Target="http://www.depsr.admhmao.ru/wps/portal/soc/home/structu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6A503A61C34BD08E6ECA50D96C47B996A70389B72317AF2FFDF63FF7E099888L21EK" TargetMode="External"/><Relationship Id="rId12" Type="http://schemas.openxmlformats.org/officeDocument/2006/relationships/hyperlink" Target="http://www.depsr.admhmao.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fchma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cprotect@admhmao.ru" TargetMode="External"/><Relationship Id="rId5" Type="http://schemas.openxmlformats.org/officeDocument/2006/relationships/footnotes" Target="footnotes.xml"/><Relationship Id="rId15" Type="http://schemas.openxmlformats.org/officeDocument/2006/relationships/hyperlink" Target="http://www.depsr.admhmao.ru/wps/portal/soc/home/podvedomstvennye-uchrezhdenija" TargetMode="External"/><Relationship Id="rId10" Type="http://schemas.openxmlformats.org/officeDocument/2006/relationships/hyperlink" Target="http://pdugra.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psr.admhmao.ru/" TargetMode="External"/><Relationship Id="rId14" Type="http://schemas.openxmlformats.org/officeDocument/2006/relationships/hyperlink" Target="http://csvhmao.ru/index.php/home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33</Pages>
  <Words>8688</Words>
  <Characters>49526</Characters>
  <Application>Microsoft Office Word</Application>
  <DocSecurity>0</DocSecurity>
  <Lines>412</Lines>
  <Paragraphs>116</Paragraphs>
  <ScaleCrop>false</ScaleCrop>
  <Company/>
  <LinksUpToDate>false</LinksUpToDate>
  <CharactersWithSpaces>58098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17</cp:revision>
  <dcterms:created xsi:type="dcterms:W3CDTF">2021-03-17T04:49:00Z</dcterms:created>
  <dcterms:modified xsi:type="dcterms:W3CDTF">2021-03-17T05:31:00Z</dcterms:modified>
</cp:coreProperties>
</file>